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2B" w:rsidRDefault="009B032B" w:rsidP="009B032B">
      <w:pPr>
        <w:pStyle w:val="a3"/>
        <w:ind w:left="0" w:firstLine="0"/>
        <w:jc w:val="center"/>
        <w:rPr>
          <w:rFonts w:ascii="TH SarabunPSK" w:hAnsi="TH SarabunPSK" w:cs="TH SarabunPSK"/>
          <w:b/>
          <w:bCs/>
          <w:sz w:val="32"/>
          <w:szCs w:val="32"/>
        </w:rPr>
      </w:pPr>
      <w:r>
        <w:rPr>
          <w:rFonts w:ascii="TH SarabunPSK" w:hAnsi="TH SarabunPSK" w:cs="TH SarabunPSK" w:hint="cs"/>
          <w:b/>
          <w:bCs/>
          <w:sz w:val="32"/>
          <w:szCs w:val="32"/>
          <w:cs/>
        </w:rPr>
        <w:t>หลักสูตรวิชาศึกษาทั่วไป</w:t>
      </w:r>
    </w:p>
    <w:p w:rsidR="009B032B" w:rsidRDefault="009B032B" w:rsidP="009B032B">
      <w:pPr>
        <w:pStyle w:val="a3"/>
        <w:ind w:left="0" w:firstLine="0"/>
        <w:jc w:val="center"/>
        <w:rPr>
          <w:rFonts w:ascii="TH SarabunPSK" w:hAnsi="TH SarabunPSK" w:cs="TH SarabunPSK"/>
          <w:b/>
          <w:bCs/>
          <w:sz w:val="32"/>
          <w:szCs w:val="32"/>
        </w:rPr>
      </w:pPr>
      <w:r>
        <w:rPr>
          <w:rFonts w:ascii="TH SarabunPSK" w:hAnsi="TH SarabunPSK" w:cs="TH SarabunPSK" w:hint="cs"/>
          <w:b/>
          <w:bCs/>
          <w:sz w:val="32"/>
          <w:szCs w:val="32"/>
          <w:cs/>
        </w:rPr>
        <w:t>หลักสูตรปรับปรุง พ.ศ. 2559</w:t>
      </w:r>
    </w:p>
    <w:p w:rsidR="009B032B" w:rsidRDefault="009B032B" w:rsidP="009B032B">
      <w:pPr>
        <w:pStyle w:val="a3"/>
        <w:ind w:left="0" w:firstLine="0"/>
        <w:jc w:val="center"/>
        <w:rPr>
          <w:rFonts w:ascii="TH SarabunPSK" w:hAnsi="TH SarabunPSK" w:cs="TH SarabunPSK"/>
          <w:b/>
          <w:bCs/>
          <w:sz w:val="32"/>
          <w:szCs w:val="32"/>
        </w:rPr>
      </w:pPr>
      <w:r>
        <w:rPr>
          <w:rFonts w:ascii="TH SarabunPSK" w:hAnsi="TH SarabunPSK" w:cs="TH SarabunPSK" w:hint="cs"/>
          <w:b/>
          <w:bCs/>
          <w:sz w:val="32"/>
          <w:szCs w:val="32"/>
          <w:cs/>
        </w:rPr>
        <w:t>มหาวิทยาลัยราช</w:t>
      </w:r>
      <w:proofErr w:type="spellStart"/>
      <w:r>
        <w:rPr>
          <w:rFonts w:ascii="TH SarabunPSK" w:hAnsi="TH SarabunPSK" w:cs="TH SarabunPSK" w:hint="cs"/>
          <w:b/>
          <w:bCs/>
          <w:sz w:val="32"/>
          <w:szCs w:val="32"/>
          <w:cs/>
        </w:rPr>
        <w:t>ภัฏ</w:t>
      </w:r>
      <w:proofErr w:type="spellEnd"/>
      <w:r>
        <w:rPr>
          <w:rFonts w:ascii="TH SarabunPSK" w:hAnsi="TH SarabunPSK" w:cs="TH SarabunPSK" w:hint="cs"/>
          <w:b/>
          <w:bCs/>
          <w:sz w:val="32"/>
          <w:szCs w:val="32"/>
          <w:cs/>
        </w:rPr>
        <w:t xml:space="preserve">นครสวรรค์ </w:t>
      </w:r>
    </w:p>
    <w:p w:rsidR="009B032B" w:rsidRDefault="009B032B" w:rsidP="009B032B">
      <w:pPr>
        <w:pStyle w:val="a3"/>
        <w:ind w:left="0" w:firstLine="0"/>
        <w:rPr>
          <w:rFonts w:ascii="TH SarabunPSK" w:hAnsi="TH SarabunPSK" w:cs="TH SarabunPSK"/>
          <w:b/>
          <w:bCs/>
          <w:sz w:val="32"/>
          <w:szCs w:val="32"/>
        </w:rPr>
      </w:pPr>
    </w:p>
    <w:p w:rsidR="009B032B" w:rsidRDefault="009B032B" w:rsidP="009B032B">
      <w:pPr>
        <w:pStyle w:val="a3"/>
        <w:ind w:left="0" w:firstLine="0"/>
        <w:rPr>
          <w:rFonts w:ascii="TH SarabunPSK" w:hAnsi="TH SarabunPSK" w:cs="TH SarabunPSK"/>
          <w:sz w:val="32"/>
          <w:szCs w:val="32"/>
          <w:lang w:val="en-AU"/>
        </w:rPr>
      </w:pPr>
      <w:r w:rsidRPr="00E6207E">
        <w:rPr>
          <w:rFonts w:ascii="TH SarabunPSK" w:hAnsi="TH SarabunPSK" w:cs="TH SarabunPSK"/>
          <w:sz w:val="32"/>
          <w:szCs w:val="32"/>
          <w:cs/>
          <w:lang w:val="en-AU"/>
        </w:rPr>
        <w:t>จำนวนหน่วย</w:t>
      </w:r>
      <w:proofErr w:type="spellStart"/>
      <w:r w:rsidRPr="00E6207E">
        <w:rPr>
          <w:rFonts w:ascii="TH SarabunPSK" w:hAnsi="TH SarabunPSK" w:cs="TH SarabunPSK"/>
          <w:sz w:val="32"/>
          <w:szCs w:val="32"/>
          <w:cs/>
          <w:lang w:val="en-AU"/>
        </w:rPr>
        <w:t>กิต</w:t>
      </w:r>
      <w:proofErr w:type="spellEnd"/>
      <w:r w:rsidRPr="00E6207E">
        <w:rPr>
          <w:rFonts w:ascii="TH SarabunPSK" w:hAnsi="TH SarabunPSK" w:cs="TH SarabunPSK" w:hint="cs"/>
          <w:sz w:val="32"/>
          <w:szCs w:val="32"/>
          <w:cs/>
          <w:lang w:val="en-AU"/>
        </w:rPr>
        <w:t>ในแต่ละกลุ่มวิชาไม่น้อยกว่าจำนวนที่กำหนดและมีหน่วย</w:t>
      </w:r>
      <w:proofErr w:type="spellStart"/>
      <w:r w:rsidRPr="00E6207E">
        <w:rPr>
          <w:rFonts w:ascii="TH SarabunPSK" w:hAnsi="TH SarabunPSK" w:cs="TH SarabunPSK" w:hint="cs"/>
          <w:sz w:val="32"/>
          <w:szCs w:val="32"/>
          <w:cs/>
          <w:lang w:val="en-AU"/>
        </w:rPr>
        <w:t>กิต</w:t>
      </w:r>
      <w:r w:rsidRPr="00E6207E">
        <w:rPr>
          <w:rFonts w:ascii="TH SarabunPSK" w:hAnsi="TH SarabunPSK" w:cs="TH SarabunPSK"/>
          <w:sz w:val="32"/>
          <w:szCs w:val="32"/>
          <w:cs/>
          <w:lang w:val="en-AU"/>
        </w:rPr>
        <w:t>รวมต</w:t>
      </w:r>
      <w:proofErr w:type="spellEnd"/>
      <w:r w:rsidRPr="00E6207E">
        <w:rPr>
          <w:rFonts w:ascii="TH SarabunPSK" w:hAnsi="TH SarabunPSK" w:cs="TH SarabunPSK"/>
          <w:sz w:val="32"/>
          <w:szCs w:val="32"/>
          <w:cs/>
          <w:lang w:val="en-AU"/>
        </w:rPr>
        <w:t>ลอดหลักสูตร</w:t>
      </w:r>
    </w:p>
    <w:p w:rsidR="009B032B" w:rsidRDefault="009B032B" w:rsidP="009B032B">
      <w:pPr>
        <w:pStyle w:val="a3"/>
        <w:ind w:left="0" w:firstLine="0"/>
        <w:rPr>
          <w:rFonts w:ascii="TH SarabunPSK" w:hAnsi="TH SarabunPSK" w:cs="TH SarabunPSK"/>
          <w:sz w:val="32"/>
          <w:szCs w:val="32"/>
          <w:lang w:val="en-AU"/>
        </w:rPr>
      </w:pPr>
      <w:r w:rsidRPr="00E6207E">
        <w:rPr>
          <w:rFonts w:ascii="TH SarabunPSK" w:hAnsi="TH SarabunPSK" w:cs="TH SarabunPSK"/>
          <w:sz w:val="32"/>
          <w:szCs w:val="32"/>
          <w:cs/>
          <w:lang w:val="en-AU"/>
        </w:rPr>
        <w:t>ไม่น้อ</w:t>
      </w:r>
      <w:r w:rsidRPr="00E6207E">
        <w:rPr>
          <w:rFonts w:ascii="TH SarabunPSK" w:hAnsi="TH SarabunPSK" w:cs="TH SarabunPSK" w:hint="cs"/>
          <w:sz w:val="32"/>
          <w:szCs w:val="32"/>
          <w:cs/>
          <w:lang w:val="en-AU"/>
        </w:rPr>
        <w:t>ย</w:t>
      </w:r>
      <w:r w:rsidRPr="00E6207E">
        <w:rPr>
          <w:rFonts w:ascii="TH SarabunPSK" w:hAnsi="TH SarabunPSK" w:cs="TH SarabunPSK"/>
          <w:sz w:val="32"/>
          <w:szCs w:val="32"/>
          <w:cs/>
          <w:lang w:val="en-AU"/>
        </w:rPr>
        <w:t xml:space="preserve">กว่า  </w:t>
      </w:r>
      <w:r w:rsidRPr="00E6207E">
        <w:rPr>
          <w:rFonts w:ascii="TH SarabunPSK" w:hAnsi="TH SarabunPSK" w:cs="TH SarabunPSK" w:hint="cs"/>
          <w:sz w:val="32"/>
          <w:szCs w:val="32"/>
          <w:cs/>
          <w:lang w:val="en-AU"/>
        </w:rPr>
        <w:t>32</w:t>
      </w:r>
      <w:r w:rsidRPr="00E6207E">
        <w:rPr>
          <w:rFonts w:ascii="TH SarabunPSK" w:hAnsi="TH SarabunPSK" w:cs="TH SarabunPSK"/>
          <w:sz w:val="32"/>
          <w:szCs w:val="32"/>
          <w:cs/>
          <w:lang w:val="en-AU"/>
        </w:rPr>
        <w:t xml:space="preserve">  หน่วย</w:t>
      </w:r>
      <w:proofErr w:type="spellStart"/>
      <w:r w:rsidRPr="00E6207E">
        <w:rPr>
          <w:rFonts w:ascii="TH SarabunPSK" w:hAnsi="TH SarabunPSK" w:cs="TH SarabunPSK"/>
          <w:sz w:val="32"/>
          <w:szCs w:val="32"/>
          <w:cs/>
          <w:lang w:val="en-AU"/>
        </w:rPr>
        <w:t>กิต</w:t>
      </w:r>
      <w:proofErr w:type="spellEnd"/>
    </w:p>
    <w:p w:rsidR="009B032B" w:rsidRDefault="009B032B" w:rsidP="009B032B">
      <w:pPr>
        <w:pStyle w:val="a3"/>
        <w:ind w:left="0" w:firstLine="0"/>
        <w:rPr>
          <w:rFonts w:ascii="TH SarabunPSK" w:hAnsi="TH SarabunPSK" w:cs="TH SarabunPSK"/>
          <w:b/>
          <w:bCs/>
          <w:sz w:val="32"/>
          <w:szCs w:val="32"/>
          <w:lang w:val="en-AU"/>
        </w:rPr>
      </w:pPr>
      <w:r w:rsidRPr="00AD5CC8">
        <w:rPr>
          <w:rFonts w:ascii="TH SarabunPSK" w:hAnsi="TH SarabunPSK" w:cs="TH SarabunPSK"/>
          <w:b/>
          <w:bCs/>
          <w:sz w:val="32"/>
          <w:szCs w:val="32"/>
          <w:cs/>
          <w:lang w:val="en-AU"/>
        </w:rPr>
        <w:tab/>
      </w:r>
    </w:p>
    <w:p w:rsidR="009B032B" w:rsidRDefault="009B032B" w:rsidP="009B032B">
      <w:pPr>
        <w:pStyle w:val="a3"/>
        <w:ind w:left="0" w:firstLine="0"/>
        <w:rPr>
          <w:rFonts w:ascii="TH SarabunPSK" w:hAnsi="TH SarabunPSK" w:cs="TH SarabunPSK"/>
          <w:sz w:val="32"/>
          <w:szCs w:val="32"/>
          <w:lang w:val="en-AU"/>
        </w:rPr>
      </w:pPr>
      <w:r>
        <w:rPr>
          <w:rFonts w:ascii="TH SarabunPSK" w:hAnsi="TH SarabunPSK" w:cs="TH SarabunPSK" w:hint="cs"/>
          <w:b/>
          <w:bCs/>
          <w:sz w:val="32"/>
          <w:szCs w:val="32"/>
          <w:cs/>
          <w:lang w:val="en-AU"/>
        </w:rPr>
        <w:t xml:space="preserve">  </w:t>
      </w:r>
      <w:r>
        <w:rPr>
          <w:rFonts w:ascii="TH SarabunPSK" w:hAnsi="TH SarabunPSK" w:cs="TH SarabunPSK" w:hint="cs"/>
          <w:b/>
          <w:bCs/>
          <w:sz w:val="32"/>
          <w:szCs w:val="32"/>
          <w:cs/>
          <w:lang w:val="en-AU"/>
        </w:rPr>
        <w:tab/>
      </w:r>
      <w:r>
        <w:rPr>
          <w:rFonts w:ascii="TH SarabunPSK" w:hAnsi="TH SarabunPSK" w:cs="TH SarabunPSK" w:hint="cs"/>
          <w:b/>
          <w:bCs/>
          <w:sz w:val="32"/>
          <w:szCs w:val="32"/>
          <w:cs/>
          <w:lang w:val="en-AU"/>
        </w:rPr>
        <w:tab/>
        <w:t xml:space="preserve">1. </w:t>
      </w:r>
      <w:r w:rsidRPr="00AD5CC8">
        <w:rPr>
          <w:rFonts w:ascii="TH SarabunPSK" w:hAnsi="TH SarabunPSK" w:cs="TH SarabunPSK"/>
          <w:b/>
          <w:bCs/>
          <w:sz w:val="32"/>
          <w:szCs w:val="32"/>
          <w:cs/>
          <w:lang w:val="en-AU"/>
        </w:rPr>
        <w:t>โครงสร้างหลักสูตร</w:t>
      </w:r>
    </w:p>
    <w:p w:rsidR="009B032B" w:rsidRPr="00AD5CC8" w:rsidRDefault="009B032B" w:rsidP="009B032B">
      <w:pPr>
        <w:pStyle w:val="a3"/>
        <w:rPr>
          <w:rFonts w:ascii="TH SarabunPSK" w:hAnsi="TH SarabunPSK" w:cs="TH SarabunPSK"/>
          <w:b/>
          <w:bCs/>
          <w:color w:val="FF0000"/>
          <w:sz w:val="16"/>
          <w:szCs w:val="16"/>
        </w:rPr>
      </w:pPr>
      <w:r w:rsidRPr="00AD5CC8">
        <w:rPr>
          <w:rFonts w:ascii="TH SarabunPSK" w:hAnsi="TH SarabunPSK" w:cs="TH SarabunPSK"/>
          <w:b/>
          <w:bCs/>
          <w:sz w:val="32"/>
          <w:szCs w:val="32"/>
          <w:cs/>
          <w:lang w:val="en-AU"/>
        </w:rPr>
        <w:tab/>
      </w:r>
    </w:p>
    <w:tbl>
      <w:tblPr>
        <w:tblW w:w="6897"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6" w:type="dxa"/>
          <w:right w:w="26" w:type="dxa"/>
        </w:tblCellMar>
        <w:tblLook w:val="01E0" w:firstRow="1" w:lastRow="1" w:firstColumn="1" w:lastColumn="1" w:noHBand="0" w:noVBand="0"/>
      </w:tblPr>
      <w:tblGrid>
        <w:gridCol w:w="4500"/>
        <w:gridCol w:w="2397"/>
      </w:tblGrid>
      <w:tr w:rsidR="009B032B" w:rsidRPr="00AD5CC8" w:rsidTr="00A31AFB">
        <w:trPr>
          <w:trHeight w:val="848"/>
          <w:jc w:val="center"/>
        </w:trPr>
        <w:tc>
          <w:tcPr>
            <w:tcW w:w="4500" w:type="dxa"/>
            <w:vAlign w:val="center"/>
          </w:tcPr>
          <w:p w:rsidR="009B032B" w:rsidRPr="00AD5CC8" w:rsidRDefault="009B032B" w:rsidP="00A31AFB">
            <w:pPr>
              <w:pStyle w:val="a3"/>
              <w:jc w:val="center"/>
              <w:rPr>
                <w:rFonts w:ascii="TH SarabunPSK" w:hAnsi="TH SarabunPSK" w:cs="TH SarabunPSK"/>
                <w:b/>
                <w:bCs/>
                <w:sz w:val="32"/>
                <w:szCs w:val="32"/>
                <w:cs/>
              </w:rPr>
            </w:pPr>
            <w:r w:rsidRPr="00AD5CC8">
              <w:rPr>
                <w:rFonts w:ascii="TH SarabunPSK" w:hAnsi="TH SarabunPSK" w:cs="TH SarabunPSK"/>
                <w:b/>
                <w:bCs/>
                <w:sz w:val="32"/>
                <w:szCs w:val="32"/>
                <w:cs/>
              </w:rPr>
              <w:t>หมวดวิชา</w:t>
            </w:r>
            <w:r w:rsidRPr="00AD5CC8">
              <w:rPr>
                <w:rFonts w:ascii="TH SarabunPSK" w:hAnsi="TH SarabunPSK" w:cs="TH SarabunPSK"/>
                <w:b/>
                <w:bCs/>
                <w:sz w:val="32"/>
                <w:szCs w:val="32"/>
              </w:rPr>
              <w:t>/</w:t>
            </w:r>
            <w:r w:rsidRPr="00AD5CC8">
              <w:rPr>
                <w:rFonts w:ascii="TH SarabunPSK" w:hAnsi="TH SarabunPSK" w:cs="TH SarabunPSK"/>
                <w:b/>
                <w:bCs/>
                <w:sz w:val="32"/>
                <w:szCs w:val="32"/>
                <w:cs/>
              </w:rPr>
              <w:t>กลุ่มวิชา</w:t>
            </w:r>
          </w:p>
        </w:tc>
        <w:tc>
          <w:tcPr>
            <w:tcW w:w="2397" w:type="dxa"/>
            <w:vAlign w:val="center"/>
          </w:tcPr>
          <w:p w:rsidR="009B032B" w:rsidRPr="00AD5CC8" w:rsidRDefault="009B032B" w:rsidP="00A31AFB">
            <w:pPr>
              <w:pStyle w:val="a3"/>
              <w:jc w:val="center"/>
              <w:rPr>
                <w:rFonts w:ascii="TH SarabunPSK" w:hAnsi="TH SarabunPSK" w:cs="TH SarabunPSK"/>
                <w:b/>
                <w:bCs/>
                <w:sz w:val="32"/>
                <w:szCs w:val="32"/>
                <w:cs/>
              </w:rPr>
            </w:pPr>
            <w:r w:rsidRPr="00AD5CC8">
              <w:rPr>
                <w:rFonts w:ascii="TH SarabunPSK" w:hAnsi="TH SarabunPSK" w:cs="TH SarabunPSK"/>
                <w:b/>
                <w:bCs/>
                <w:sz w:val="32"/>
                <w:szCs w:val="32"/>
                <w:cs/>
              </w:rPr>
              <w:t>จำนวนหน่วย</w:t>
            </w:r>
            <w:proofErr w:type="spellStart"/>
            <w:r w:rsidRPr="00AD5CC8">
              <w:rPr>
                <w:rFonts w:ascii="TH SarabunPSK" w:hAnsi="TH SarabunPSK" w:cs="TH SarabunPSK"/>
                <w:b/>
                <w:bCs/>
                <w:sz w:val="32"/>
                <w:szCs w:val="32"/>
                <w:cs/>
              </w:rPr>
              <w:t>กิต</w:t>
            </w:r>
            <w:proofErr w:type="spellEnd"/>
          </w:p>
        </w:tc>
      </w:tr>
      <w:tr w:rsidR="009B032B" w:rsidRPr="00AD5CC8" w:rsidTr="00A31AFB">
        <w:trPr>
          <w:jc w:val="center"/>
        </w:trPr>
        <w:tc>
          <w:tcPr>
            <w:tcW w:w="4500" w:type="dxa"/>
          </w:tcPr>
          <w:p w:rsidR="009B032B" w:rsidRPr="00AD5CC8" w:rsidRDefault="009B032B" w:rsidP="00A31AFB">
            <w:pPr>
              <w:pStyle w:val="a3"/>
              <w:rPr>
                <w:rFonts w:ascii="TH SarabunPSK" w:hAnsi="TH SarabunPSK" w:cs="TH SarabunPSK"/>
                <w:sz w:val="32"/>
                <w:szCs w:val="32"/>
                <w:cs/>
              </w:rPr>
            </w:pPr>
            <w:r>
              <w:rPr>
                <w:rFonts w:ascii="TH SarabunPSK" w:hAnsi="TH SarabunPSK" w:cs="TH SarabunPSK" w:hint="cs"/>
                <w:sz w:val="32"/>
                <w:szCs w:val="32"/>
                <w:cs/>
              </w:rPr>
              <w:t>หมวดวิชาศึกษาทั่วไป</w:t>
            </w:r>
          </w:p>
        </w:tc>
        <w:tc>
          <w:tcPr>
            <w:tcW w:w="2397" w:type="dxa"/>
          </w:tcPr>
          <w:p w:rsidR="009B032B" w:rsidRPr="00AD5CC8" w:rsidRDefault="009B032B" w:rsidP="00A31AFB">
            <w:pPr>
              <w:pStyle w:val="a3"/>
              <w:jc w:val="center"/>
              <w:rPr>
                <w:rFonts w:ascii="TH SarabunPSK" w:hAnsi="TH SarabunPSK" w:cs="TH SarabunPSK"/>
                <w:b/>
                <w:bCs/>
                <w:sz w:val="32"/>
                <w:szCs w:val="32"/>
              </w:rPr>
            </w:pPr>
          </w:p>
        </w:tc>
      </w:tr>
      <w:tr w:rsidR="009B032B" w:rsidRPr="00AD5CC8" w:rsidTr="00A31AFB">
        <w:trPr>
          <w:jc w:val="center"/>
        </w:trPr>
        <w:tc>
          <w:tcPr>
            <w:tcW w:w="4500" w:type="dxa"/>
            <w:tcBorders>
              <w:bottom w:val="nil"/>
            </w:tcBorders>
          </w:tcPr>
          <w:p w:rsidR="009B032B" w:rsidRPr="00C37AA6" w:rsidRDefault="009B032B" w:rsidP="00A31AFB">
            <w:pPr>
              <w:pStyle w:val="a3"/>
              <w:rPr>
                <w:rFonts w:ascii="TH SarabunPSK" w:hAnsi="TH SarabunPSK" w:cs="TH SarabunPSK"/>
                <w:sz w:val="32"/>
                <w:szCs w:val="32"/>
                <w:cs/>
              </w:rPr>
            </w:pPr>
            <w:r>
              <w:rPr>
                <w:rFonts w:ascii="TH SarabunPSK" w:hAnsi="TH SarabunPSK" w:cs="TH SarabunPSK" w:hint="cs"/>
                <w:sz w:val="32"/>
                <w:szCs w:val="32"/>
                <w:cs/>
              </w:rPr>
              <w:t xml:space="preserve">    กลุ่มวิชาภาษาและการสื่อสาร</w:t>
            </w:r>
            <w:r>
              <w:rPr>
                <w:rFonts w:ascii="TH SarabunPSK" w:hAnsi="TH SarabunPSK" w:cs="TH SarabunPSK"/>
                <w:sz w:val="32"/>
                <w:szCs w:val="32"/>
              </w:rPr>
              <w:t xml:space="preserve"> </w:t>
            </w:r>
            <w:r>
              <w:rPr>
                <w:rFonts w:ascii="TH SarabunPSK" w:hAnsi="TH SarabunPSK" w:cs="TH SarabunPSK" w:hint="cs"/>
                <w:sz w:val="32"/>
                <w:szCs w:val="32"/>
                <w:cs/>
              </w:rPr>
              <w:t xml:space="preserve">        ไม่น้อยกว่า  </w:t>
            </w:r>
          </w:p>
        </w:tc>
        <w:tc>
          <w:tcPr>
            <w:tcW w:w="2397" w:type="dxa"/>
            <w:tcBorders>
              <w:bottom w:val="nil"/>
            </w:tcBorders>
          </w:tcPr>
          <w:p w:rsidR="009B032B" w:rsidRPr="006C351F" w:rsidRDefault="009B032B" w:rsidP="00A31AFB">
            <w:pPr>
              <w:pStyle w:val="a3"/>
              <w:jc w:val="center"/>
              <w:rPr>
                <w:rFonts w:ascii="TH SarabunPSK" w:hAnsi="TH SarabunPSK" w:cs="TH SarabunPSK"/>
                <w:sz w:val="32"/>
                <w:szCs w:val="32"/>
              </w:rPr>
            </w:pPr>
            <w:r w:rsidRPr="006C351F">
              <w:rPr>
                <w:rFonts w:ascii="TH SarabunPSK" w:hAnsi="TH SarabunPSK" w:cs="TH SarabunPSK"/>
                <w:sz w:val="32"/>
                <w:szCs w:val="32"/>
              </w:rPr>
              <w:t>9</w:t>
            </w:r>
          </w:p>
        </w:tc>
      </w:tr>
      <w:tr w:rsidR="009B032B" w:rsidRPr="00AD5CC8" w:rsidTr="00A31AFB">
        <w:trPr>
          <w:jc w:val="center"/>
        </w:trPr>
        <w:tc>
          <w:tcPr>
            <w:tcW w:w="4500" w:type="dxa"/>
          </w:tcPr>
          <w:p w:rsidR="009B032B" w:rsidRPr="00AD5CC8" w:rsidRDefault="009B032B" w:rsidP="00A31AFB">
            <w:pPr>
              <w:pStyle w:val="a3"/>
              <w:rPr>
                <w:rFonts w:ascii="TH SarabunPSK" w:hAnsi="TH SarabunPSK" w:cs="TH SarabunPSK"/>
                <w:sz w:val="32"/>
                <w:szCs w:val="32"/>
                <w:cs/>
              </w:rPr>
            </w:pPr>
            <w:r>
              <w:rPr>
                <w:rFonts w:ascii="TH SarabunPSK" w:hAnsi="TH SarabunPSK" w:cs="TH SarabunPSK" w:hint="cs"/>
                <w:sz w:val="32"/>
                <w:szCs w:val="32"/>
                <w:cs/>
              </w:rPr>
              <w:t xml:space="preserve">    กลุ่มวิชามนุษย์ศาสตร์                       ,,</w:t>
            </w:r>
          </w:p>
        </w:tc>
        <w:tc>
          <w:tcPr>
            <w:tcW w:w="2397" w:type="dxa"/>
          </w:tcPr>
          <w:p w:rsidR="009B032B" w:rsidRPr="006C351F" w:rsidRDefault="009B032B" w:rsidP="00A31AFB">
            <w:pPr>
              <w:pStyle w:val="a3"/>
              <w:jc w:val="center"/>
              <w:rPr>
                <w:rFonts w:ascii="TH SarabunPSK" w:hAnsi="TH SarabunPSK" w:cs="TH SarabunPSK"/>
                <w:sz w:val="32"/>
                <w:szCs w:val="32"/>
              </w:rPr>
            </w:pPr>
            <w:r w:rsidRPr="006C351F">
              <w:rPr>
                <w:rFonts w:ascii="TH SarabunPSK" w:hAnsi="TH SarabunPSK" w:cs="TH SarabunPSK"/>
                <w:sz w:val="32"/>
                <w:szCs w:val="32"/>
              </w:rPr>
              <w:t>7</w:t>
            </w:r>
          </w:p>
        </w:tc>
      </w:tr>
      <w:tr w:rsidR="009B032B" w:rsidRPr="00AD5CC8" w:rsidTr="00A31AFB">
        <w:trPr>
          <w:jc w:val="center"/>
        </w:trPr>
        <w:tc>
          <w:tcPr>
            <w:tcW w:w="4500" w:type="dxa"/>
          </w:tcPr>
          <w:p w:rsidR="009B032B" w:rsidRDefault="009B032B" w:rsidP="00A31AFB">
            <w:pPr>
              <w:pStyle w:val="a3"/>
              <w:rPr>
                <w:rFonts w:ascii="TH SarabunPSK" w:hAnsi="TH SarabunPSK" w:cs="TH SarabunPSK"/>
                <w:sz w:val="32"/>
                <w:szCs w:val="32"/>
                <w:cs/>
              </w:rPr>
            </w:pPr>
            <w:r>
              <w:rPr>
                <w:rFonts w:ascii="TH SarabunPSK" w:hAnsi="TH SarabunPSK" w:cs="TH SarabunPSK" w:hint="cs"/>
                <w:sz w:val="32"/>
                <w:szCs w:val="32"/>
                <w:cs/>
              </w:rPr>
              <w:t xml:space="preserve">    กลุ่มวิชาสังคมศาสตร์                        ,,</w:t>
            </w:r>
          </w:p>
        </w:tc>
        <w:tc>
          <w:tcPr>
            <w:tcW w:w="2397" w:type="dxa"/>
          </w:tcPr>
          <w:p w:rsidR="009B032B" w:rsidRPr="006C351F" w:rsidRDefault="009B032B" w:rsidP="00A31AFB">
            <w:pPr>
              <w:pStyle w:val="a3"/>
              <w:jc w:val="center"/>
              <w:rPr>
                <w:rFonts w:ascii="TH SarabunPSK" w:hAnsi="TH SarabunPSK" w:cs="TH SarabunPSK"/>
                <w:sz w:val="32"/>
                <w:szCs w:val="32"/>
              </w:rPr>
            </w:pPr>
            <w:r w:rsidRPr="006C351F">
              <w:rPr>
                <w:rFonts w:ascii="TH SarabunPSK" w:hAnsi="TH SarabunPSK" w:cs="TH SarabunPSK"/>
                <w:sz w:val="32"/>
                <w:szCs w:val="32"/>
              </w:rPr>
              <w:t>6</w:t>
            </w:r>
          </w:p>
        </w:tc>
      </w:tr>
      <w:tr w:rsidR="009B032B" w:rsidRPr="00AD5CC8" w:rsidTr="00A31AFB">
        <w:trPr>
          <w:jc w:val="center"/>
        </w:trPr>
        <w:tc>
          <w:tcPr>
            <w:tcW w:w="4500" w:type="dxa"/>
          </w:tcPr>
          <w:p w:rsidR="009B032B" w:rsidRPr="00AD5CC8" w:rsidRDefault="009B032B" w:rsidP="00A31AFB">
            <w:pPr>
              <w:pStyle w:val="a3"/>
              <w:rPr>
                <w:rFonts w:ascii="TH SarabunPSK" w:hAnsi="TH SarabunPSK" w:cs="TH SarabunPSK"/>
                <w:sz w:val="32"/>
                <w:szCs w:val="32"/>
                <w:cs/>
              </w:rPr>
            </w:pPr>
            <w:r>
              <w:rPr>
                <w:rFonts w:ascii="TH SarabunPSK" w:hAnsi="TH SarabunPSK" w:cs="TH SarabunPSK" w:hint="cs"/>
                <w:sz w:val="32"/>
                <w:szCs w:val="32"/>
                <w:cs/>
              </w:rPr>
              <w:t xml:space="preserve">    กลุ่มวิชาวิทยาศาสตร์และคณิตศาสตร์    ,,</w:t>
            </w:r>
          </w:p>
        </w:tc>
        <w:tc>
          <w:tcPr>
            <w:tcW w:w="2397" w:type="dxa"/>
          </w:tcPr>
          <w:p w:rsidR="009B032B" w:rsidRPr="006C351F" w:rsidRDefault="009B032B" w:rsidP="00A31AFB">
            <w:pPr>
              <w:pStyle w:val="a3"/>
              <w:jc w:val="center"/>
              <w:rPr>
                <w:rFonts w:ascii="TH SarabunPSK" w:hAnsi="TH SarabunPSK" w:cs="TH SarabunPSK"/>
                <w:sz w:val="32"/>
                <w:szCs w:val="32"/>
                <w:cs/>
              </w:rPr>
            </w:pPr>
            <w:r w:rsidRPr="006C351F">
              <w:rPr>
                <w:rFonts w:ascii="TH SarabunPSK" w:hAnsi="TH SarabunPSK" w:cs="TH SarabunPSK"/>
                <w:sz w:val="32"/>
                <w:szCs w:val="32"/>
              </w:rPr>
              <w:t>10</w:t>
            </w:r>
          </w:p>
        </w:tc>
      </w:tr>
      <w:tr w:rsidR="009B032B" w:rsidRPr="00AD5CC8" w:rsidTr="00A31AFB">
        <w:trPr>
          <w:jc w:val="center"/>
        </w:trPr>
        <w:tc>
          <w:tcPr>
            <w:tcW w:w="4500" w:type="dxa"/>
          </w:tcPr>
          <w:p w:rsidR="009B032B" w:rsidRPr="00AD5CC8" w:rsidRDefault="009B032B" w:rsidP="00A31AFB">
            <w:pPr>
              <w:pStyle w:val="a3"/>
              <w:rPr>
                <w:rFonts w:ascii="TH SarabunPSK" w:hAnsi="TH SarabunPSK" w:cs="TH SarabunPSK"/>
                <w:sz w:val="32"/>
                <w:szCs w:val="32"/>
                <w:cs/>
              </w:rPr>
            </w:pPr>
            <w:r>
              <w:rPr>
                <w:rFonts w:ascii="TH SarabunPSK" w:hAnsi="TH SarabunPSK" w:cs="TH SarabunPSK" w:hint="cs"/>
                <w:sz w:val="32"/>
                <w:szCs w:val="32"/>
                <w:cs/>
              </w:rPr>
              <w:t xml:space="preserve">    </w:t>
            </w:r>
            <w:r w:rsidRPr="00AD5CC8">
              <w:rPr>
                <w:rFonts w:ascii="TH SarabunPSK" w:hAnsi="TH SarabunPSK" w:cs="TH SarabunPSK"/>
                <w:sz w:val="32"/>
                <w:szCs w:val="32"/>
                <w:cs/>
              </w:rPr>
              <w:t>รวมทั้งหมด</w:t>
            </w:r>
            <w:r>
              <w:rPr>
                <w:rFonts w:ascii="TH SarabunPSK" w:hAnsi="TH SarabunPSK" w:cs="TH SarabunPSK" w:hint="cs"/>
                <w:sz w:val="32"/>
                <w:szCs w:val="32"/>
                <w:cs/>
              </w:rPr>
              <w:t xml:space="preserve">                               ไม่น้อยกว่า</w:t>
            </w:r>
          </w:p>
        </w:tc>
        <w:tc>
          <w:tcPr>
            <w:tcW w:w="2397" w:type="dxa"/>
          </w:tcPr>
          <w:p w:rsidR="009B032B" w:rsidRPr="00AD5CC8" w:rsidRDefault="009B032B" w:rsidP="00A31AFB">
            <w:pPr>
              <w:pStyle w:val="a3"/>
              <w:jc w:val="center"/>
              <w:rPr>
                <w:rFonts w:ascii="TH SarabunPSK" w:hAnsi="TH SarabunPSK" w:cs="TH SarabunPSK"/>
                <w:b/>
                <w:bCs/>
                <w:sz w:val="32"/>
                <w:szCs w:val="32"/>
              </w:rPr>
            </w:pPr>
            <w:r>
              <w:rPr>
                <w:rFonts w:ascii="TH SarabunPSK" w:hAnsi="TH SarabunPSK" w:cs="TH SarabunPSK"/>
                <w:b/>
                <w:bCs/>
                <w:sz w:val="32"/>
                <w:szCs w:val="32"/>
              </w:rPr>
              <w:t>32</w:t>
            </w:r>
          </w:p>
        </w:tc>
      </w:tr>
    </w:tbl>
    <w:p w:rsidR="009B032B" w:rsidRDefault="009B032B" w:rsidP="009B032B">
      <w:pPr>
        <w:pStyle w:val="a3"/>
        <w:rPr>
          <w:rFonts w:ascii="TH SarabunPSK" w:hAnsi="TH SarabunPSK" w:cs="TH SarabunPSK"/>
          <w:b/>
          <w:bCs/>
          <w:color w:val="FF0000"/>
          <w:sz w:val="16"/>
          <w:szCs w:val="16"/>
        </w:rPr>
      </w:pPr>
    </w:p>
    <w:p w:rsidR="009B032B" w:rsidRPr="00AD5CC8" w:rsidRDefault="009B032B" w:rsidP="009B032B">
      <w:pPr>
        <w:pStyle w:val="a3"/>
        <w:ind w:left="1077" w:firstLine="363"/>
        <w:rPr>
          <w:rFonts w:ascii="TH SarabunPSK" w:hAnsi="TH SarabunPSK" w:cs="TH SarabunPSK"/>
          <w:b/>
          <w:bCs/>
          <w:sz w:val="32"/>
          <w:szCs w:val="32"/>
        </w:rPr>
      </w:pPr>
      <w:r w:rsidRPr="00AD5CC8">
        <w:rPr>
          <w:rFonts w:ascii="TH SarabunPSK" w:hAnsi="TH SarabunPSK" w:cs="TH SarabunPSK"/>
          <w:b/>
          <w:bCs/>
          <w:sz w:val="32"/>
          <w:szCs w:val="32"/>
          <w:cs/>
        </w:rPr>
        <w:t>2) รายวิชาตามโครงสร้างหลักสูตร</w:t>
      </w:r>
    </w:p>
    <w:p w:rsidR="009B032B" w:rsidRPr="00AD5CC8" w:rsidRDefault="009B032B" w:rsidP="009B032B">
      <w:pPr>
        <w:pStyle w:val="a3"/>
        <w:rPr>
          <w:rFonts w:ascii="TH SarabunPSK" w:hAnsi="TH SarabunPSK" w:cs="TH SarabunPSK"/>
          <w:b/>
          <w:bCs/>
          <w:sz w:val="10"/>
          <w:szCs w:val="10"/>
          <w:cs/>
        </w:rPr>
      </w:pPr>
      <w:r w:rsidRPr="00AD5CC8">
        <w:rPr>
          <w:rFonts w:ascii="TH SarabunPSK" w:hAnsi="TH SarabunPSK" w:cs="TH SarabunPSK"/>
          <w:b/>
          <w:bCs/>
          <w:sz w:val="16"/>
          <w:szCs w:val="16"/>
          <w:cs/>
        </w:rPr>
        <w:tab/>
      </w:r>
    </w:p>
    <w:p w:rsidR="009B032B" w:rsidRDefault="009B032B" w:rsidP="009B032B">
      <w:pPr>
        <w:pStyle w:val="a3"/>
        <w:rPr>
          <w:rFonts w:ascii="TH SarabunPSK" w:hAnsi="TH SarabunPSK" w:cs="TH SarabunPSK"/>
          <w:sz w:val="32"/>
          <w:szCs w:val="32"/>
        </w:rPr>
      </w:pPr>
      <w:r w:rsidRPr="00AD5CC8">
        <w:rPr>
          <w:rFonts w:ascii="TH SarabunPSK" w:hAnsi="TH SarabunPSK" w:cs="TH SarabunPSK"/>
          <w:b/>
          <w:bCs/>
          <w:sz w:val="10"/>
          <w:szCs w:val="10"/>
        </w:rPr>
        <w:t>.</w:t>
      </w:r>
      <w:r w:rsidRPr="00416CE1">
        <w:rPr>
          <w:rFonts w:ascii="TH SarabunPSK" w:hAnsi="TH SarabunPSK" w:cs="TH SarabunPSK"/>
          <w:b/>
          <w:bCs/>
          <w:sz w:val="28"/>
        </w:rPr>
        <w:t xml:space="preserve">  </w:t>
      </w:r>
      <w:r>
        <w:rPr>
          <w:rFonts w:ascii="TH SarabunPSK" w:hAnsi="TH SarabunPSK" w:cs="TH SarabunPSK" w:hint="cs"/>
          <w:b/>
          <w:bCs/>
          <w:sz w:val="28"/>
          <w:cs/>
        </w:rPr>
        <w:tab/>
      </w:r>
      <w:r>
        <w:rPr>
          <w:rFonts w:ascii="TH SarabunPSK" w:hAnsi="TH SarabunPSK" w:cs="TH SarabunPSK" w:hint="cs"/>
          <w:b/>
          <w:bCs/>
          <w:sz w:val="28"/>
          <w:cs/>
        </w:rPr>
        <w:tab/>
      </w:r>
      <w:r>
        <w:rPr>
          <w:rFonts w:ascii="TH SarabunPSK" w:hAnsi="TH SarabunPSK" w:cs="TH SarabunPSK" w:hint="cs"/>
          <w:b/>
          <w:bCs/>
          <w:sz w:val="28"/>
          <w:cs/>
        </w:rPr>
        <w:tab/>
        <w:t xml:space="preserve">    </w:t>
      </w:r>
      <w:r w:rsidRPr="00244A64">
        <w:rPr>
          <w:rFonts w:ascii="TH SarabunPSK" w:hAnsi="TH SarabunPSK" w:cs="TH SarabunPSK"/>
          <w:b/>
          <w:bCs/>
          <w:sz w:val="32"/>
          <w:szCs w:val="32"/>
          <w:cs/>
        </w:rPr>
        <w:t>จำนวนหน่วย</w:t>
      </w:r>
      <w:proofErr w:type="spellStart"/>
      <w:r w:rsidRPr="00244A64">
        <w:rPr>
          <w:rFonts w:ascii="TH SarabunPSK" w:hAnsi="TH SarabunPSK" w:cs="TH SarabunPSK"/>
          <w:b/>
          <w:bCs/>
          <w:sz w:val="32"/>
          <w:szCs w:val="32"/>
          <w:cs/>
        </w:rPr>
        <w:t>กิต</w:t>
      </w:r>
      <w:proofErr w:type="spellEnd"/>
      <w:r w:rsidRPr="00244A64">
        <w:rPr>
          <w:rFonts w:ascii="TH SarabunPSK" w:hAnsi="TH SarabunPSK" w:cs="TH SarabunPSK"/>
          <w:b/>
          <w:bCs/>
          <w:sz w:val="32"/>
          <w:szCs w:val="32"/>
          <w:cs/>
        </w:rPr>
        <w:t xml:space="preserve"> </w:t>
      </w:r>
      <w:r w:rsidRPr="00244A64">
        <w:rPr>
          <w:rFonts w:ascii="TH SarabunPSK" w:hAnsi="TH SarabunPSK" w:cs="TH SarabunPSK"/>
          <w:sz w:val="32"/>
          <w:szCs w:val="32"/>
          <w:cs/>
        </w:rPr>
        <w:t xml:space="preserve">รวม </w:t>
      </w:r>
      <w:r>
        <w:rPr>
          <w:rFonts w:ascii="TH SarabunPSK" w:hAnsi="TH SarabunPSK" w:cs="TH SarabunPSK"/>
          <w:sz w:val="32"/>
          <w:szCs w:val="32"/>
        </w:rPr>
        <w:t>32</w:t>
      </w:r>
      <w:r w:rsidRPr="00244A64">
        <w:rPr>
          <w:rFonts w:ascii="TH SarabunPSK" w:hAnsi="TH SarabunPSK" w:cs="TH SarabunPSK"/>
          <w:sz w:val="32"/>
          <w:szCs w:val="32"/>
        </w:rPr>
        <w:t xml:space="preserve"> </w:t>
      </w:r>
      <w:r w:rsidRPr="00244A64">
        <w:rPr>
          <w:rFonts w:ascii="TH SarabunPSK" w:hAnsi="TH SarabunPSK" w:cs="TH SarabunPSK"/>
          <w:sz w:val="32"/>
          <w:szCs w:val="32"/>
          <w:cs/>
        </w:rPr>
        <w:t>หน่วย</w:t>
      </w:r>
      <w:proofErr w:type="spellStart"/>
      <w:r w:rsidRPr="00244A64">
        <w:rPr>
          <w:rFonts w:ascii="TH SarabunPSK" w:hAnsi="TH SarabunPSK" w:cs="TH SarabunPSK"/>
          <w:sz w:val="32"/>
          <w:szCs w:val="32"/>
          <w:cs/>
        </w:rPr>
        <w:t>กิต</w:t>
      </w:r>
      <w:proofErr w:type="spellEnd"/>
    </w:p>
    <w:tbl>
      <w:tblPr>
        <w:tblpPr w:leftFromText="180" w:rightFromText="180" w:vertAnchor="text" w:horzAnchor="margin" w:tblpY="388"/>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89"/>
        <w:gridCol w:w="5052"/>
        <w:gridCol w:w="1709"/>
        <w:gridCol w:w="1460"/>
      </w:tblGrid>
      <w:tr w:rsidR="009B032B" w:rsidRPr="00244A64" w:rsidTr="00A31AFB">
        <w:trPr>
          <w:trHeight w:val="416"/>
        </w:trPr>
        <w:tc>
          <w:tcPr>
            <w:tcW w:w="989"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color w:val="auto"/>
                <w:sz w:val="32"/>
                <w:szCs w:val="32"/>
                <w:cs/>
              </w:rPr>
              <w:t>รหัสวิชา</w:t>
            </w:r>
          </w:p>
        </w:tc>
        <w:tc>
          <w:tcPr>
            <w:tcW w:w="5052"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hint="cs"/>
                <w:color w:val="auto"/>
                <w:sz w:val="32"/>
                <w:szCs w:val="32"/>
                <w:cs/>
              </w:rPr>
              <w:t>ชื</w:t>
            </w:r>
            <w:r>
              <w:rPr>
                <w:rFonts w:ascii="TH SarabunPSK" w:hAnsi="TH SarabunPSK" w:cs="TH SarabunPSK" w:hint="cs"/>
                <w:color w:val="auto"/>
                <w:sz w:val="32"/>
                <w:szCs w:val="32"/>
                <w:cs/>
              </w:rPr>
              <w:t>่</w:t>
            </w:r>
            <w:r w:rsidRPr="00244A64">
              <w:rPr>
                <w:rFonts w:ascii="TH SarabunPSK" w:hAnsi="TH SarabunPSK" w:cs="TH SarabunPSK"/>
                <w:color w:val="auto"/>
                <w:sz w:val="32"/>
                <w:szCs w:val="32"/>
                <w:cs/>
              </w:rPr>
              <w:t>อวิชา</w:t>
            </w:r>
          </w:p>
        </w:tc>
        <w:tc>
          <w:tcPr>
            <w:tcW w:w="1709"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color w:val="auto"/>
                <w:sz w:val="32"/>
                <w:szCs w:val="32"/>
                <w:cs/>
              </w:rPr>
              <w:t>จำนวนหน่วย</w:t>
            </w:r>
            <w:proofErr w:type="spellStart"/>
            <w:r w:rsidRPr="00244A64">
              <w:rPr>
                <w:rFonts w:ascii="TH SarabunPSK" w:hAnsi="TH SarabunPSK" w:cs="TH SarabunPSK"/>
                <w:color w:val="auto"/>
                <w:sz w:val="32"/>
                <w:szCs w:val="32"/>
                <w:cs/>
              </w:rPr>
              <w:t>กิต</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color w:val="auto"/>
                <w:sz w:val="32"/>
                <w:szCs w:val="32"/>
                <w:cs/>
              </w:rPr>
              <w:t>ลักษณะ</w:t>
            </w:r>
            <w:r w:rsidR="006534F8">
              <w:rPr>
                <w:rFonts w:ascii="TH SarabunPSK" w:hAnsi="TH SarabunPSK" w:cs="TH SarabunPSK" w:hint="cs"/>
                <w:color w:val="auto"/>
                <w:sz w:val="32"/>
                <w:szCs w:val="32"/>
                <w:cs/>
              </w:rPr>
              <w:t>วิชา</w:t>
            </w:r>
          </w:p>
        </w:tc>
      </w:tr>
      <w:tr w:rsidR="009B032B" w:rsidRPr="00244A64" w:rsidTr="00A31AFB">
        <w:trPr>
          <w:trHeight w:val="408"/>
        </w:trPr>
        <w:tc>
          <w:tcPr>
            <w:tcW w:w="6041" w:type="dxa"/>
            <w:gridSpan w:val="2"/>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rPr>
                <w:rFonts w:ascii="TH SarabunPSK" w:hAnsi="TH SarabunPSK" w:cs="TH SarabunPSK"/>
                <w:color w:val="auto"/>
                <w:sz w:val="32"/>
                <w:szCs w:val="32"/>
              </w:rPr>
            </w:pPr>
            <w:r w:rsidRPr="00244A64">
              <w:rPr>
                <w:rFonts w:ascii="TH SarabunPSK" w:hAnsi="TH SarabunPSK" w:cs="TH SarabunPSK"/>
                <w:color w:val="auto"/>
                <w:sz w:val="32"/>
                <w:szCs w:val="32"/>
                <w:cs/>
              </w:rPr>
              <w:t>กลุ่มวิชาภาษาและการสื</w:t>
            </w:r>
            <w:r w:rsidR="000C0D0C">
              <w:rPr>
                <w:rFonts w:ascii="TH SarabunPSK" w:hAnsi="TH SarabunPSK" w:cs="TH SarabunPSK" w:hint="cs"/>
                <w:color w:val="auto"/>
                <w:sz w:val="32"/>
                <w:szCs w:val="32"/>
                <w:cs/>
              </w:rPr>
              <w:t>่</w:t>
            </w:r>
            <w:r w:rsidRPr="00244A64">
              <w:rPr>
                <w:rFonts w:ascii="TH SarabunPSK" w:hAnsi="TH SarabunPSK" w:cs="TH SarabunPSK"/>
                <w:color w:val="auto"/>
                <w:sz w:val="32"/>
                <w:szCs w:val="32"/>
                <w:cs/>
              </w:rPr>
              <w:t>อสาร</w:t>
            </w:r>
          </w:p>
        </w:tc>
        <w:tc>
          <w:tcPr>
            <w:tcW w:w="1709"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color w:val="auto"/>
                <w:sz w:val="32"/>
                <w:szCs w:val="32"/>
                <w:cs/>
              </w:rPr>
              <w:t>9</w:t>
            </w:r>
          </w:p>
        </w:tc>
        <w:tc>
          <w:tcPr>
            <w:tcW w:w="1460"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line="192" w:lineRule="auto"/>
              <w:rPr>
                <w:rFonts w:ascii="TH SarabunPSK" w:hAnsi="TH SarabunPSK" w:cs="TH SarabunPSK"/>
                <w:color w:val="auto"/>
                <w:sz w:val="32"/>
                <w:szCs w:val="32"/>
              </w:rPr>
            </w:pPr>
          </w:p>
        </w:tc>
      </w:tr>
      <w:tr w:rsidR="009B032B" w:rsidRPr="009E1120" w:rsidTr="00A31AFB">
        <w:trPr>
          <w:trHeight w:val="633"/>
        </w:trPr>
        <w:tc>
          <w:tcPr>
            <w:tcW w:w="989" w:type="dxa"/>
            <w:tcBorders>
              <w:top w:val="single" w:sz="4" w:space="0" w:color="auto"/>
              <w:left w:val="single" w:sz="4" w:space="0" w:color="auto"/>
              <w:right w:val="single" w:sz="4" w:space="0" w:color="auto"/>
            </w:tcBorders>
          </w:tcPr>
          <w:p w:rsidR="009B032B" w:rsidRPr="008E1091" w:rsidRDefault="009B032B" w:rsidP="00A31AFB">
            <w:pPr>
              <w:pStyle w:val="1"/>
              <w:spacing w:before="0"/>
              <w:jc w:val="center"/>
              <w:rPr>
                <w:rFonts w:ascii="TH SarabunPSK" w:hAnsi="TH SarabunPSK" w:cs="TH SarabunPSK"/>
                <w:b w:val="0"/>
                <w:bCs w:val="0"/>
                <w:color w:val="auto"/>
                <w:sz w:val="32"/>
                <w:szCs w:val="32"/>
              </w:rPr>
            </w:pPr>
            <w:r w:rsidRPr="008E1091">
              <w:rPr>
                <w:rFonts w:ascii="TH SarabunPSK" w:hAnsi="TH SarabunPSK" w:cs="TH SarabunPSK"/>
                <w:b w:val="0"/>
                <w:bCs w:val="0"/>
                <w:color w:val="auto"/>
                <w:sz w:val="32"/>
                <w:szCs w:val="32"/>
                <w:cs/>
              </w:rPr>
              <w:t>2210101</w:t>
            </w:r>
          </w:p>
        </w:tc>
        <w:tc>
          <w:tcPr>
            <w:tcW w:w="5052" w:type="dxa"/>
            <w:tcBorders>
              <w:top w:val="single" w:sz="4" w:space="0" w:color="auto"/>
              <w:left w:val="single" w:sz="4" w:space="0" w:color="auto"/>
              <w:right w:val="single" w:sz="4" w:space="0" w:color="auto"/>
            </w:tcBorders>
          </w:tcPr>
          <w:p w:rsidR="009B032B" w:rsidRPr="008E1091" w:rsidRDefault="009B032B" w:rsidP="00A31AFB">
            <w:pPr>
              <w:pStyle w:val="1"/>
              <w:spacing w:before="0"/>
              <w:rPr>
                <w:rFonts w:ascii="TH SarabunPSK" w:hAnsi="TH SarabunPSK" w:cs="TH SarabunPSK"/>
                <w:b w:val="0"/>
                <w:bCs w:val="0"/>
                <w:color w:val="auto"/>
                <w:sz w:val="32"/>
                <w:szCs w:val="32"/>
              </w:rPr>
            </w:pPr>
            <w:r w:rsidRPr="008E1091">
              <w:rPr>
                <w:rFonts w:ascii="TH SarabunPSK" w:hAnsi="TH SarabunPSK" w:cs="TH SarabunPSK"/>
                <w:b w:val="0"/>
                <w:bCs w:val="0"/>
                <w:color w:val="auto"/>
                <w:sz w:val="32"/>
                <w:szCs w:val="32"/>
                <w:cs/>
              </w:rPr>
              <w:t>การพัฒนาทักษะทางภาษาไทย</w:t>
            </w:r>
          </w:p>
          <w:p w:rsidR="009B032B" w:rsidRPr="008E1091" w:rsidRDefault="009B032B" w:rsidP="00A31AFB">
            <w:pPr>
              <w:spacing w:after="0" w:line="240" w:lineRule="auto"/>
              <w:rPr>
                <w:rFonts w:ascii="TH SarabunPSK" w:hAnsi="TH SarabunPSK" w:cs="TH SarabunPSK"/>
                <w:sz w:val="32"/>
                <w:szCs w:val="32"/>
              </w:rPr>
            </w:pPr>
            <w:r w:rsidRPr="008E1091">
              <w:rPr>
                <w:rFonts w:ascii="TH SarabunPSK" w:hAnsi="TH SarabunPSK" w:cs="TH SarabunPSK"/>
                <w:sz w:val="32"/>
                <w:szCs w:val="32"/>
              </w:rPr>
              <w:t>Development of Thai Language Skills</w:t>
            </w:r>
          </w:p>
        </w:tc>
        <w:tc>
          <w:tcPr>
            <w:tcW w:w="1709" w:type="dxa"/>
            <w:tcBorders>
              <w:top w:val="single" w:sz="4" w:space="0" w:color="auto"/>
              <w:left w:val="single" w:sz="4" w:space="0" w:color="auto"/>
              <w:right w:val="single" w:sz="4" w:space="0" w:color="auto"/>
            </w:tcBorders>
          </w:tcPr>
          <w:p w:rsidR="009B032B" w:rsidRPr="008E1091" w:rsidRDefault="009B032B" w:rsidP="00A31AFB">
            <w:pPr>
              <w:pStyle w:val="1"/>
              <w:spacing w:before="0"/>
              <w:jc w:val="center"/>
              <w:rPr>
                <w:rFonts w:ascii="TH SarabunPSK" w:hAnsi="TH SarabunPSK" w:cs="TH SarabunPSK"/>
                <w:b w:val="0"/>
                <w:bCs w:val="0"/>
                <w:color w:val="auto"/>
                <w:sz w:val="32"/>
                <w:szCs w:val="32"/>
              </w:rPr>
            </w:pPr>
            <w:r w:rsidRPr="008E1091">
              <w:rPr>
                <w:rFonts w:ascii="TH SarabunPSK" w:hAnsi="TH SarabunPSK" w:cs="TH SarabunPSK"/>
                <w:b w:val="0"/>
                <w:bCs w:val="0"/>
                <w:color w:val="auto"/>
                <w:sz w:val="32"/>
                <w:szCs w:val="32"/>
                <w:cs/>
              </w:rPr>
              <w:t>3</w:t>
            </w:r>
            <w:r w:rsidRPr="008E1091">
              <w:rPr>
                <w:rFonts w:ascii="TH SarabunPSK" w:hAnsi="TH SarabunPSK" w:cs="TH SarabunPSK"/>
                <w:b w:val="0"/>
                <w:bCs w:val="0"/>
                <w:color w:val="auto"/>
                <w:sz w:val="32"/>
                <w:szCs w:val="32"/>
              </w:rPr>
              <w:t>(3-0-6)</w:t>
            </w:r>
          </w:p>
        </w:tc>
        <w:tc>
          <w:tcPr>
            <w:tcW w:w="1460" w:type="dxa"/>
            <w:tcBorders>
              <w:top w:val="single" w:sz="4" w:space="0" w:color="auto"/>
              <w:left w:val="single" w:sz="4" w:space="0" w:color="auto"/>
              <w:right w:val="single" w:sz="4" w:space="0" w:color="auto"/>
            </w:tcBorders>
          </w:tcPr>
          <w:p w:rsidR="009B032B" w:rsidRPr="008E1091" w:rsidRDefault="009B032B" w:rsidP="00A31AFB">
            <w:pPr>
              <w:spacing w:after="0"/>
              <w:jc w:val="center"/>
              <w:rPr>
                <w:sz w:val="32"/>
                <w:szCs w:val="32"/>
              </w:rPr>
            </w:pPr>
            <w:r w:rsidRPr="008E1091">
              <w:rPr>
                <w:rFonts w:ascii="TH SarabunPSK" w:hAnsi="TH SarabunPSK" w:cs="TH SarabunPSK"/>
                <w:sz w:val="32"/>
                <w:szCs w:val="32"/>
                <w:cs/>
              </w:rPr>
              <w:t>บังคับ</w:t>
            </w:r>
          </w:p>
        </w:tc>
      </w:tr>
      <w:tr w:rsidR="009B032B" w:rsidRPr="00C54344" w:rsidTr="00A31AFB">
        <w:trPr>
          <w:trHeight w:val="206"/>
        </w:trPr>
        <w:tc>
          <w:tcPr>
            <w:tcW w:w="989" w:type="dxa"/>
            <w:tcBorders>
              <w:top w:val="single" w:sz="4" w:space="0" w:color="auto"/>
              <w:left w:val="single" w:sz="4" w:space="0" w:color="auto"/>
              <w:bottom w:val="single" w:sz="4" w:space="0" w:color="auto"/>
              <w:right w:val="single" w:sz="4" w:space="0" w:color="auto"/>
            </w:tcBorders>
          </w:tcPr>
          <w:p w:rsidR="009B032B" w:rsidRPr="00C54344" w:rsidRDefault="009B032B" w:rsidP="00A31AFB">
            <w:pPr>
              <w:pStyle w:val="1"/>
              <w:spacing w:before="0"/>
              <w:jc w:val="center"/>
              <w:rPr>
                <w:rFonts w:ascii="TH SarabunPSK" w:hAnsi="TH SarabunPSK" w:cs="TH SarabunPSK"/>
                <w:b w:val="0"/>
                <w:bCs w:val="0"/>
                <w:color w:val="auto"/>
                <w:sz w:val="32"/>
                <w:szCs w:val="32"/>
              </w:rPr>
            </w:pPr>
            <w:r w:rsidRPr="00C54344">
              <w:rPr>
                <w:rFonts w:ascii="TH SarabunPSK" w:hAnsi="TH SarabunPSK" w:cs="TH SarabunPSK"/>
                <w:b w:val="0"/>
                <w:bCs w:val="0"/>
                <w:color w:val="auto"/>
                <w:sz w:val="32"/>
                <w:szCs w:val="32"/>
              </w:rPr>
              <w:t>231010</w:t>
            </w:r>
            <w:r>
              <w:rPr>
                <w:rFonts w:ascii="TH SarabunPSK" w:hAnsi="TH SarabunPSK" w:cs="TH SarabunPSK"/>
                <w:b w:val="0"/>
                <w:bCs w:val="0"/>
                <w:color w:val="auto"/>
                <w:sz w:val="32"/>
                <w:szCs w:val="32"/>
              </w:rPr>
              <w:t>5</w:t>
            </w:r>
          </w:p>
        </w:tc>
        <w:tc>
          <w:tcPr>
            <w:tcW w:w="5052" w:type="dxa"/>
            <w:tcBorders>
              <w:top w:val="single" w:sz="4" w:space="0" w:color="auto"/>
              <w:left w:val="single" w:sz="4" w:space="0" w:color="auto"/>
              <w:bottom w:val="single" w:sz="4" w:space="0" w:color="auto"/>
              <w:right w:val="single" w:sz="4" w:space="0" w:color="auto"/>
            </w:tcBorders>
          </w:tcPr>
          <w:p w:rsidR="009B032B" w:rsidRPr="00C54344"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C54344">
              <w:rPr>
                <w:rFonts w:ascii="TH SarabunPSK" w:eastAsia="Times New Roman" w:hAnsi="TH SarabunPSK" w:cs="TH SarabunPSK"/>
                <w:sz w:val="32"/>
                <w:szCs w:val="32"/>
                <w:cs/>
              </w:rPr>
              <w:t>ภาษาอังกฤษ</w:t>
            </w:r>
            <w:r w:rsidRPr="00C54344">
              <w:rPr>
                <w:rFonts w:ascii="TH SarabunPSK" w:eastAsia="Times New Roman" w:hAnsi="TH SarabunPSK" w:cs="TH SarabunPSK" w:hint="cs"/>
                <w:sz w:val="32"/>
                <w:szCs w:val="32"/>
                <w:cs/>
              </w:rPr>
              <w:t xml:space="preserve">เพื่อการสื่อสารในชีวิตประจำวัน </w:t>
            </w:r>
          </w:p>
          <w:p w:rsidR="009B032B" w:rsidRPr="00C54344" w:rsidRDefault="009B032B" w:rsidP="00A31AFB">
            <w:pPr>
              <w:pStyle w:val="1"/>
              <w:spacing w:before="0"/>
              <w:rPr>
                <w:rFonts w:ascii="TH SarabunPSK" w:hAnsi="TH SarabunPSK" w:cs="TH SarabunPSK"/>
                <w:b w:val="0"/>
                <w:bCs w:val="0"/>
                <w:color w:val="auto"/>
                <w:sz w:val="32"/>
                <w:szCs w:val="32"/>
              </w:rPr>
            </w:pPr>
            <w:r>
              <w:rPr>
                <w:rFonts w:ascii="TH SarabunPSK" w:hAnsi="TH SarabunPSK" w:cs="TH SarabunPSK"/>
                <w:b w:val="0"/>
                <w:bCs w:val="0"/>
                <w:color w:val="auto"/>
                <w:sz w:val="32"/>
                <w:szCs w:val="32"/>
              </w:rPr>
              <w:t>English for Daily Life Communication</w:t>
            </w:r>
            <w:r w:rsidRPr="00C54344">
              <w:rPr>
                <w:rFonts w:ascii="TH SarabunPSK" w:hAnsi="TH SarabunPSK" w:cs="TH SarabunPSK" w:hint="cs"/>
                <w:b w:val="0"/>
                <w:bCs w:val="0"/>
                <w:color w:val="auto"/>
                <w:sz w:val="32"/>
                <w:szCs w:val="32"/>
                <w:cs/>
              </w:rPr>
              <w:t xml:space="preserve"> </w:t>
            </w:r>
          </w:p>
        </w:tc>
        <w:tc>
          <w:tcPr>
            <w:tcW w:w="1709" w:type="dxa"/>
            <w:tcBorders>
              <w:top w:val="single" w:sz="4" w:space="0" w:color="auto"/>
              <w:left w:val="single" w:sz="4" w:space="0" w:color="auto"/>
              <w:bottom w:val="single" w:sz="4" w:space="0" w:color="auto"/>
              <w:right w:val="single" w:sz="4" w:space="0" w:color="auto"/>
            </w:tcBorders>
          </w:tcPr>
          <w:p w:rsidR="009B032B" w:rsidRPr="00C54344" w:rsidRDefault="009B032B" w:rsidP="00A31AFB">
            <w:pPr>
              <w:pStyle w:val="1"/>
              <w:spacing w:before="0"/>
              <w:jc w:val="center"/>
              <w:rPr>
                <w:rFonts w:ascii="TH SarabunPSK" w:hAnsi="TH SarabunPSK" w:cs="TH SarabunPSK"/>
                <w:b w:val="0"/>
                <w:bCs w:val="0"/>
                <w:color w:val="auto"/>
                <w:sz w:val="32"/>
                <w:szCs w:val="32"/>
              </w:rPr>
            </w:pPr>
            <w:r w:rsidRPr="00C54344">
              <w:rPr>
                <w:rFonts w:ascii="TH SarabunPSK" w:hAnsi="TH SarabunPSK" w:cs="TH SarabunPSK"/>
                <w:b w:val="0"/>
                <w:bCs w:val="0"/>
                <w:color w:val="auto"/>
                <w:sz w:val="32"/>
                <w:szCs w:val="32"/>
              </w:rPr>
              <w:t>3(3-0-6)</w:t>
            </w:r>
          </w:p>
        </w:tc>
        <w:tc>
          <w:tcPr>
            <w:tcW w:w="1460" w:type="dxa"/>
            <w:tcBorders>
              <w:top w:val="single" w:sz="4" w:space="0" w:color="auto"/>
              <w:left w:val="single" w:sz="4" w:space="0" w:color="auto"/>
              <w:bottom w:val="single" w:sz="4" w:space="0" w:color="auto"/>
              <w:right w:val="single" w:sz="4" w:space="0" w:color="auto"/>
            </w:tcBorders>
          </w:tcPr>
          <w:p w:rsidR="009B032B" w:rsidRPr="00C54344" w:rsidRDefault="009B032B" w:rsidP="00A31AFB">
            <w:pPr>
              <w:spacing w:after="0"/>
              <w:jc w:val="center"/>
              <w:rPr>
                <w:sz w:val="32"/>
                <w:szCs w:val="32"/>
              </w:rPr>
            </w:pPr>
            <w:r w:rsidRPr="00C54344">
              <w:rPr>
                <w:rFonts w:ascii="TH SarabunPSK" w:hAnsi="TH SarabunPSK" w:cs="TH SarabunPSK"/>
                <w:sz w:val="32"/>
                <w:szCs w:val="32"/>
                <w:cs/>
              </w:rPr>
              <w:t>บังคับ</w:t>
            </w:r>
          </w:p>
        </w:tc>
      </w:tr>
      <w:tr w:rsidR="009B032B" w:rsidRPr="00C54344" w:rsidTr="00A31AFB">
        <w:trPr>
          <w:trHeight w:val="179"/>
        </w:trPr>
        <w:tc>
          <w:tcPr>
            <w:tcW w:w="989" w:type="dxa"/>
            <w:tcBorders>
              <w:top w:val="single" w:sz="4" w:space="0" w:color="auto"/>
              <w:left w:val="single" w:sz="4" w:space="0" w:color="auto"/>
              <w:bottom w:val="single" w:sz="4" w:space="0" w:color="auto"/>
              <w:right w:val="single" w:sz="4" w:space="0" w:color="auto"/>
            </w:tcBorders>
          </w:tcPr>
          <w:p w:rsidR="009B032B" w:rsidRPr="00C54344" w:rsidRDefault="009B032B" w:rsidP="00A31AFB">
            <w:pPr>
              <w:pStyle w:val="1"/>
              <w:spacing w:before="0"/>
              <w:jc w:val="center"/>
              <w:rPr>
                <w:rFonts w:ascii="TH SarabunPSK" w:hAnsi="TH SarabunPSK" w:cs="TH SarabunPSK"/>
                <w:b w:val="0"/>
                <w:bCs w:val="0"/>
                <w:color w:val="auto"/>
                <w:sz w:val="32"/>
                <w:szCs w:val="32"/>
              </w:rPr>
            </w:pPr>
            <w:r>
              <w:rPr>
                <w:rFonts w:ascii="TH SarabunPSK" w:hAnsi="TH SarabunPSK" w:cs="TH SarabunPSK"/>
                <w:b w:val="0"/>
                <w:bCs w:val="0"/>
                <w:color w:val="auto"/>
                <w:sz w:val="32"/>
                <w:szCs w:val="32"/>
              </w:rPr>
              <w:t>2310106</w:t>
            </w:r>
          </w:p>
        </w:tc>
        <w:tc>
          <w:tcPr>
            <w:tcW w:w="5052" w:type="dxa"/>
            <w:tcBorders>
              <w:top w:val="single" w:sz="4" w:space="0" w:color="auto"/>
              <w:left w:val="single" w:sz="4" w:space="0" w:color="auto"/>
              <w:bottom w:val="single" w:sz="4" w:space="0" w:color="auto"/>
              <w:right w:val="single" w:sz="4" w:space="0" w:color="auto"/>
            </w:tcBorders>
          </w:tcPr>
          <w:p w:rsidR="009B032B" w:rsidRPr="00C54344"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C54344">
              <w:rPr>
                <w:rFonts w:ascii="TH SarabunPSK" w:eastAsia="Times New Roman" w:hAnsi="TH SarabunPSK" w:cs="TH SarabunPSK"/>
                <w:sz w:val="32"/>
                <w:szCs w:val="32"/>
                <w:cs/>
              </w:rPr>
              <w:t>ภาษาอังกฤษเพื่อการสื่อ</w:t>
            </w:r>
            <w:r w:rsidRPr="00C54344">
              <w:rPr>
                <w:rFonts w:ascii="TH SarabunPSK" w:eastAsia="Times New Roman" w:hAnsi="TH SarabunPSK" w:cs="TH SarabunPSK" w:hint="cs"/>
                <w:sz w:val="32"/>
                <w:szCs w:val="32"/>
                <w:cs/>
              </w:rPr>
              <w:t>สาร</w:t>
            </w:r>
            <w:r>
              <w:rPr>
                <w:rFonts w:ascii="TH SarabunPSK" w:eastAsia="Times New Roman" w:hAnsi="TH SarabunPSK" w:cs="TH SarabunPSK" w:hint="cs"/>
                <w:sz w:val="32"/>
                <w:szCs w:val="32"/>
                <w:cs/>
              </w:rPr>
              <w:t>ตามสถานการณ์</w:t>
            </w:r>
          </w:p>
          <w:p w:rsidR="009B032B" w:rsidRPr="00C71153" w:rsidRDefault="009B032B" w:rsidP="00A31AFB">
            <w:pPr>
              <w:pStyle w:val="1"/>
              <w:spacing w:before="0"/>
              <w:ind w:left="0" w:firstLine="0"/>
              <w:rPr>
                <w:rFonts w:ascii="TH SarabunPSK" w:hAnsi="TH SarabunPSK" w:cs="TH SarabunPSK"/>
                <w:b w:val="0"/>
                <w:bCs w:val="0"/>
                <w:color w:val="auto"/>
                <w:sz w:val="32"/>
                <w:szCs w:val="32"/>
              </w:rPr>
            </w:pPr>
            <w:r w:rsidRPr="00C71153">
              <w:rPr>
                <w:rFonts w:ascii="TH SarabunPSK" w:hAnsi="TH SarabunPSK" w:cs="TH SarabunPSK"/>
                <w:b w:val="0"/>
                <w:bCs w:val="0"/>
                <w:color w:val="auto"/>
                <w:sz w:val="32"/>
                <w:szCs w:val="32"/>
              </w:rPr>
              <w:t xml:space="preserve">English for </w:t>
            </w:r>
            <w:r>
              <w:rPr>
                <w:rFonts w:ascii="TH SarabunPSK" w:hAnsi="TH SarabunPSK" w:cs="TH SarabunPSK"/>
                <w:b w:val="0"/>
                <w:bCs w:val="0"/>
                <w:color w:val="auto"/>
                <w:sz w:val="32"/>
                <w:szCs w:val="32"/>
              </w:rPr>
              <w:t xml:space="preserve">Situational Communication </w:t>
            </w:r>
          </w:p>
        </w:tc>
        <w:tc>
          <w:tcPr>
            <w:tcW w:w="1709" w:type="dxa"/>
            <w:tcBorders>
              <w:top w:val="single" w:sz="4" w:space="0" w:color="auto"/>
              <w:left w:val="single" w:sz="4" w:space="0" w:color="auto"/>
              <w:bottom w:val="single" w:sz="4" w:space="0" w:color="auto"/>
              <w:right w:val="single" w:sz="4" w:space="0" w:color="auto"/>
            </w:tcBorders>
          </w:tcPr>
          <w:p w:rsidR="009B032B" w:rsidRPr="00C54344" w:rsidRDefault="009B032B" w:rsidP="00A31AFB">
            <w:pPr>
              <w:pStyle w:val="1"/>
              <w:spacing w:before="0"/>
              <w:jc w:val="center"/>
              <w:rPr>
                <w:rFonts w:ascii="TH SarabunPSK" w:hAnsi="TH SarabunPSK" w:cs="TH SarabunPSK"/>
                <w:b w:val="0"/>
                <w:bCs w:val="0"/>
                <w:color w:val="auto"/>
                <w:sz w:val="32"/>
                <w:szCs w:val="32"/>
              </w:rPr>
            </w:pPr>
            <w:r w:rsidRPr="00C54344">
              <w:rPr>
                <w:rFonts w:ascii="TH SarabunPSK" w:hAnsi="TH SarabunPSK" w:cs="TH SarabunPSK"/>
                <w:b w:val="0"/>
                <w:bCs w:val="0"/>
                <w:color w:val="auto"/>
                <w:sz w:val="32"/>
                <w:szCs w:val="32"/>
              </w:rPr>
              <w:t>3(3-0-6)</w:t>
            </w:r>
          </w:p>
        </w:tc>
        <w:tc>
          <w:tcPr>
            <w:tcW w:w="1460" w:type="dxa"/>
            <w:tcBorders>
              <w:left w:val="single" w:sz="4" w:space="0" w:color="auto"/>
              <w:bottom w:val="single" w:sz="4" w:space="0" w:color="auto"/>
              <w:right w:val="single" w:sz="4" w:space="0" w:color="auto"/>
            </w:tcBorders>
          </w:tcPr>
          <w:p w:rsidR="009B032B" w:rsidRPr="00C54344" w:rsidRDefault="009B032B" w:rsidP="00A31AFB">
            <w:pPr>
              <w:spacing w:after="0"/>
              <w:jc w:val="center"/>
              <w:rPr>
                <w:sz w:val="32"/>
                <w:szCs w:val="32"/>
              </w:rPr>
            </w:pPr>
            <w:r w:rsidRPr="00C54344">
              <w:rPr>
                <w:rFonts w:ascii="TH SarabunPSK" w:hAnsi="TH SarabunPSK" w:cs="TH SarabunPSK"/>
                <w:sz w:val="32"/>
                <w:szCs w:val="32"/>
                <w:cs/>
              </w:rPr>
              <w:t>บังคับ</w:t>
            </w:r>
          </w:p>
        </w:tc>
      </w:tr>
      <w:tr w:rsidR="009B032B" w:rsidRPr="00244A64" w:rsidTr="00A31AFB">
        <w:trPr>
          <w:trHeight w:val="134"/>
        </w:trPr>
        <w:tc>
          <w:tcPr>
            <w:tcW w:w="6041" w:type="dxa"/>
            <w:gridSpan w:val="2"/>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color w:val="auto"/>
                <w:sz w:val="32"/>
                <w:szCs w:val="32"/>
                <w:cs/>
              </w:rPr>
            </w:pPr>
            <w:r w:rsidRPr="00244A64">
              <w:rPr>
                <w:rFonts w:ascii="TH SarabunPSK" w:hAnsi="TH SarabunPSK" w:cs="TH SarabunPSK"/>
                <w:color w:val="auto"/>
                <w:sz w:val="32"/>
                <w:szCs w:val="32"/>
                <w:cs/>
              </w:rPr>
              <w:t>กลุ่มวิชามนุษย์ศาสตร์</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color w:val="auto"/>
                <w:sz w:val="32"/>
                <w:szCs w:val="32"/>
              </w:rPr>
            </w:pPr>
            <w:r w:rsidRPr="00244A64">
              <w:rPr>
                <w:rFonts w:ascii="TH SarabunPSK" w:hAnsi="TH SarabunPSK" w:cs="TH SarabunPSK"/>
                <w:color w:val="auto"/>
                <w:sz w:val="32"/>
                <w:szCs w:val="32"/>
                <w:cs/>
              </w:rPr>
              <w:t>7</w:t>
            </w:r>
          </w:p>
        </w:tc>
        <w:tc>
          <w:tcPr>
            <w:tcW w:w="1460"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color w:val="auto"/>
                <w:sz w:val="32"/>
                <w:szCs w:val="32"/>
              </w:rPr>
            </w:pPr>
          </w:p>
        </w:tc>
      </w:tr>
      <w:tr w:rsidR="009B032B" w:rsidRPr="00244A64" w:rsidTr="00A31AFB">
        <w:trPr>
          <w:trHeight w:val="179"/>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2000112</w:t>
            </w:r>
          </w:p>
        </w:tc>
        <w:tc>
          <w:tcPr>
            <w:tcW w:w="5052"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การรู้สารสนเทศ</w:t>
            </w:r>
            <w:r w:rsidRPr="00244A64">
              <w:rPr>
                <w:rFonts w:ascii="TH SarabunPSK" w:hAnsi="TH SarabunPSK" w:cs="TH SarabunPSK"/>
                <w:b w:val="0"/>
                <w:bCs w:val="0"/>
                <w:color w:val="auto"/>
                <w:sz w:val="32"/>
                <w:szCs w:val="32"/>
              </w:rPr>
              <w:t xml:space="preserve"> </w:t>
            </w:r>
          </w:p>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rPr>
              <w:t>Information Literacy</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2(2-0-4)</w:t>
            </w:r>
          </w:p>
        </w:tc>
        <w:tc>
          <w:tcPr>
            <w:tcW w:w="1460"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บังคับ</w:t>
            </w:r>
          </w:p>
        </w:tc>
      </w:tr>
      <w:tr w:rsidR="009B032B" w:rsidRPr="00244A64" w:rsidTr="00A31AFB">
        <w:trPr>
          <w:trHeight w:val="500"/>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28718F" w:rsidP="00A31AFB">
            <w:pPr>
              <w:pStyle w:val="1"/>
              <w:spacing w:before="0"/>
              <w:jc w:val="center"/>
              <w:rPr>
                <w:rFonts w:ascii="TH SarabunPSK" w:hAnsi="TH SarabunPSK" w:cs="TH SarabunPSK"/>
                <w:b w:val="0"/>
                <w:bCs w:val="0"/>
                <w:color w:val="auto"/>
                <w:sz w:val="32"/>
                <w:szCs w:val="32"/>
              </w:rPr>
            </w:pPr>
            <w:r>
              <w:rPr>
                <w:rFonts w:ascii="TH SarabunPSK" w:hAnsi="TH SarabunPSK" w:cs="TH SarabunPSK"/>
                <w:b w:val="0"/>
                <w:bCs w:val="0"/>
                <w:color w:val="auto"/>
                <w:sz w:val="32"/>
                <w:szCs w:val="32"/>
                <w:cs/>
              </w:rPr>
              <w:t>2000113</w:t>
            </w:r>
          </w:p>
        </w:tc>
        <w:tc>
          <w:tcPr>
            <w:tcW w:w="5052"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b w:val="0"/>
                <w:bCs w:val="0"/>
                <w:color w:val="auto"/>
                <w:sz w:val="32"/>
                <w:szCs w:val="32"/>
                <w:cs/>
              </w:rPr>
            </w:pPr>
            <w:r w:rsidRPr="00244A64">
              <w:rPr>
                <w:rFonts w:ascii="TH SarabunPSK" w:hAnsi="TH SarabunPSK" w:cs="TH SarabunPSK"/>
                <w:b w:val="0"/>
                <w:bCs w:val="0"/>
                <w:color w:val="auto"/>
                <w:sz w:val="32"/>
                <w:szCs w:val="32"/>
                <w:cs/>
              </w:rPr>
              <w:t>อุดม</w:t>
            </w:r>
            <w:r>
              <w:rPr>
                <w:rFonts w:ascii="TH SarabunPSK" w:hAnsi="TH SarabunPSK" w:cs="TH SarabunPSK" w:hint="cs"/>
                <w:b w:val="0"/>
                <w:bCs w:val="0"/>
                <w:color w:val="auto"/>
                <w:sz w:val="32"/>
                <w:szCs w:val="32"/>
                <w:cs/>
              </w:rPr>
              <w:t>คติชี</w:t>
            </w:r>
            <w:r w:rsidRPr="00244A64">
              <w:rPr>
                <w:rFonts w:ascii="TH SarabunPSK" w:hAnsi="TH SarabunPSK" w:cs="TH SarabunPSK"/>
                <w:b w:val="0"/>
                <w:bCs w:val="0"/>
                <w:color w:val="auto"/>
                <w:sz w:val="32"/>
                <w:szCs w:val="32"/>
                <w:cs/>
              </w:rPr>
              <w:t>วิตและการพัฒนาตน</w:t>
            </w:r>
          </w:p>
          <w:p w:rsidR="009B032B" w:rsidRPr="00244A64" w:rsidRDefault="009B032B" w:rsidP="00A31AFB">
            <w:pPr>
              <w:spacing w:after="0" w:line="240" w:lineRule="auto"/>
              <w:rPr>
                <w:rFonts w:ascii="TH SarabunPSK" w:hAnsi="TH SarabunPSK" w:cs="TH SarabunPSK"/>
                <w:sz w:val="32"/>
                <w:szCs w:val="32"/>
              </w:rPr>
            </w:pPr>
            <w:r w:rsidRPr="00244A64">
              <w:rPr>
                <w:rFonts w:ascii="TH SarabunPSK" w:hAnsi="TH SarabunPSK" w:cs="TH SarabunPSK"/>
                <w:sz w:val="32"/>
                <w:szCs w:val="32"/>
              </w:rPr>
              <w:t>Ideal of Life and Self Development</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rPr>
              <w:t>3(3-0-6)</w:t>
            </w:r>
          </w:p>
        </w:tc>
        <w:tc>
          <w:tcPr>
            <w:tcW w:w="1460" w:type="dxa"/>
            <w:vMerge w:val="restart"/>
            <w:tcBorders>
              <w:top w:val="single" w:sz="4" w:space="0" w:color="auto"/>
              <w:left w:val="single" w:sz="4" w:space="0" w:color="auto"/>
              <w:right w:val="single" w:sz="4" w:space="0" w:color="auto"/>
            </w:tcBorders>
          </w:tcPr>
          <w:p w:rsidR="009B032B" w:rsidRDefault="009B032B" w:rsidP="00A31AFB">
            <w:pPr>
              <w:pStyle w:val="1"/>
              <w:spacing w:before="0"/>
              <w:jc w:val="center"/>
              <w:rPr>
                <w:rFonts w:ascii="TH SarabunPSK" w:hAnsi="TH SarabunPSK" w:cs="TH SarabunPSK"/>
                <w:b w:val="0"/>
                <w:bCs w:val="0"/>
                <w:color w:val="auto"/>
                <w:sz w:val="32"/>
                <w:szCs w:val="32"/>
              </w:rPr>
            </w:pPr>
            <w:r>
              <w:rPr>
                <w:rFonts w:ascii="TH SarabunPSK" w:hAnsi="TH SarabunPSK" w:cs="TH SarabunPSK" w:hint="cs"/>
                <w:b w:val="0"/>
                <w:bCs w:val="0"/>
                <w:color w:val="auto"/>
                <w:sz w:val="32"/>
                <w:szCs w:val="32"/>
                <w:cs/>
              </w:rPr>
              <w:t>เลือก</w:t>
            </w:r>
          </w:p>
          <w:p w:rsidR="009B032B" w:rsidRPr="00244A64" w:rsidRDefault="009B032B" w:rsidP="00A31AFB">
            <w:pPr>
              <w:pStyle w:val="1"/>
              <w:spacing w:before="0"/>
              <w:jc w:val="center"/>
              <w:rPr>
                <w:rFonts w:ascii="TH SarabunPSK" w:hAnsi="TH SarabunPSK" w:cs="TH SarabunPSK"/>
                <w:b w:val="0"/>
                <w:bCs w:val="0"/>
                <w:color w:val="auto"/>
                <w:sz w:val="32"/>
                <w:szCs w:val="32"/>
                <w:cs/>
              </w:rPr>
            </w:pPr>
            <w:r>
              <w:rPr>
                <w:rFonts w:ascii="TH SarabunPSK" w:hAnsi="TH SarabunPSK" w:cs="TH SarabunPSK" w:hint="cs"/>
                <w:b w:val="0"/>
                <w:bCs w:val="0"/>
                <w:color w:val="auto"/>
                <w:sz w:val="32"/>
                <w:szCs w:val="32"/>
                <w:cs/>
              </w:rPr>
              <w:t>1 รายวิชา</w:t>
            </w:r>
          </w:p>
        </w:tc>
      </w:tr>
      <w:tr w:rsidR="009B032B" w:rsidRPr="00244A64" w:rsidTr="00A31AFB">
        <w:trPr>
          <w:trHeight w:val="500"/>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cs/>
              </w:rPr>
            </w:pPr>
            <w:r>
              <w:rPr>
                <w:rFonts w:ascii="TH SarabunPSK" w:hAnsi="TH SarabunPSK" w:cs="TH SarabunPSK"/>
                <w:b w:val="0"/>
                <w:bCs w:val="0"/>
                <w:color w:val="auto"/>
                <w:sz w:val="32"/>
                <w:szCs w:val="32"/>
              </w:rPr>
              <w:t>1001201</w:t>
            </w:r>
          </w:p>
        </w:tc>
        <w:tc>
          <w:tcPr>
            <w:tcW w:w="5052" w:type="dxa"/>
            <w:tcBorders>
              <w:top w:val="single" w:sz="4" w:space="0" w:color="auto"/>
              <w:left w:val="single" w:sz="4" w:space="0" w:color="auto"/>
              <w:bottom w:val="single" w:sz="4" w:space="0" w:color="auto"/>
              <w:right w:val="single" w:sz="4" w:space="0" w:color="auto"/>
            </w:tcBorders>
          </w:tcPr>
          <w:p w:rsidR="009B032B" w:rsidRDefault="009B032B" w:rsidP="00A31AFB">
            <w:pPr>
              <w:pStyle w:val="1"/>
              <w:spacing w:before="0"/>
              <w:ind w:left="0" w:firstLine="0"/>
              <w:rPr>
                <w:rFonts w:ascii="TH SarabunPSK" w:hAnsi="TH SarabunPSK" w:cs="TH SarabunPSK"/>
                <w:b w:val="0"/>
                <w:bCs w:val="0"/>
                <w:color w:val="auto"/>
                <w:sz w:val="32"/>
                <w:szCs w:val="32"/>
              </w:rPr>
            </w:pPr>
            <w:r>
              <w:rPr>
                <w:rFonts w:ascii="TH SarabunPSK" w:hAnsi="TH SarabunPSK" w:cs="TH SarabunPSK" w:hint="cs"/>
                <w:b w:val="0"/>
                <w:bCs w:val="0"/>
                <w:color w:val="auto"/>
                <w:sz w:val="32"/>
                <w:szCs w:val="32"/>
                <w:cs/>
              </w:rPr>
              <w:t>การพัฒนาทักษะชีวิต</w:t>
            </w:r>
          </w:p>
          <w:p w:rsidR="009B032B" w:rsidRPr="000E1202" w:rsidRDefault="009B032B" w:rsidP="00A31AFB">
            <w:pPr>
              <w:pStyle w:val="1"/>
              <w:spacing w:before="0"/>
              <w:rPr>
                <w:rFonts w:ascii="TH SarabunPSK" w:hAnsi="TH SarabunPSK" w:cs="TH SarabunPSK"/>
                <w:b w:val="0"/>
                <w:bCs w:val="0"/>
                <w:color w:val="auto"/>
                <w:sz w:val="32"/>
                <w:szCs w:val="32"/>
                <w:cs/>
              </w:rPr>
            </w:pPr>
            <w:r>
              <w:rPr>
                <w:rFonts w:ascii="TH SarabunPSK" w:hAnsi="TH SarabunPSK" w:cs="TH SarabunPSK"/>
                <w:b w:val="0"/>
                <w:bCs w:val="0"/>
                <w:color w:val="auto"/>
                <w:sz w:val="32"/>
                <w:szCs w:val="32"/>
              </w:rPr>
              <w:t xml:space="preserve">Life Skills </w:t>
            </w:r>
            <w:r w:rsidRPr="000E1202">
              <w:rPr>
                <w:rFonts w:ascii="TH SarabunPSK" w:hAnsi="TH SarabunPSK" w:cs="TH SarabunPSK"/>
                <w:b w:val="0"/>
                <w:bCs w:val="0"/>
                <w:color w:val="auto"/>
                <w:sz w:val="32"/>
                <w:szCs w:val="32"/>
              </w:rPr>
              <w:t>Development</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rPr>
              <w:t>3(3-0-6)</w:t>
            </w:r>
          </w:p>
        </w:tc>
        <w:tc>
          <w:tcPr>
            <w:tcW w:w="1460" w:type="dxa"/>
            <w:vMerge/>
            <w:tcBorders>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cs/>
              </w:rPr>
            </w:pPr>
          </w:p>
        </w:tc>
      </w:tr>
    </w:tbl>
    <w:p w:rsidR="009B032B" w:rsidRDefault="009B032B"/>
    <w:p w:rsidR="009B032B" w:rsidRDefault="009B032B"/>
    <w:tbl>
      <w:tblPr>
        <w:tblpPr w:leftFromText="180" w:rightFromText="180" w:vertAnchor="text" w:horzAnchor="margin" w:tblpY="388"/>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89"/>
        <w:gridCol w:w="5052"/>
        <w:gridCol w:w="1709"/>
        <w:gridCol w:w="1460"/>
      </w:tblGrid>
      <w:tr w:rsidR="009B032B" w:rsidRPr="00244A64" w:rsidTr="00A31AFB">
        <w:trPr>
          <w:trHeight w:val="416"/>
        </w:trPr>
        <w:tc>
          <w:tcPr>
            <w:tcW w:w="989"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color w:val="auto"/>
                <w:sz w:val="32"/>
                <w:szCs w:val="32"/>
                <w:cs/>
              </w:rPr>
              <w:lastRenderedPageBreak/>
              <w:t>รหัสวิชา</w:t>
            </w:r>
          </w:p>
        </w:tc>
        <w:tc>
          <w:tcPr>
            <w:tcW w:w="5052"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hint="cs"/>
                <w:color w:val="auto"/>
                <w:sz w:val="32"/>
                <w:szCs w:val="32"/>
                <w:cs/>
              </w:rPr>
              <w:t>ชื</w:t>
            </w:r>
            <w:r>
              <w:rPr>
                <w:rFonts w:ascii="TH SarabunPSK" w:hAnsi="TH SarabunPSK" w:cs="TH SarabunPSK" w:hint="cs"/>
                <w:color w:val="auto"/>
                <w:sz w:val="32"/>
                <w:szCs w:val="32"/>
                <w:cs/>
              </w:rPr>
              <w:t>่</w:t>
            </w:r>
            <w:r w:rsidRPr="00244A64">
              <w:rPr>
                <w:rFonts w:ascii="TH SarabunPSK" w:hAnsi="TH SarabunPSK" w:cs="TH SarabunPSK"/>
                <w:color w:val="auto"/>
                <w:sz w:val="32"/>
                <w:szCs w:val="32"/>
                <w:cs/>
              </w:rPr>
              <w:t>อวิชา</w:t>
            </w:r>
          </w:p>
        </w:tc>
        <w:tc>
          <w:tcPr>
            <w:tcW w:w="1709"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color w:val="auto"/>
                <w:sz w:val="32"/>
                <w:szCs w:val="32"/>
                <w:cs/>
              </w:rPr>
              <w:t>จำนวนหน่วย</w:t>
            </w:r>
            <w:proofErr w:type="spellStart"/>
            <w:r w:rsidRPr="00244A64">
              <w:rPr>
                <w:rFonts w:ascii="TH SarabunPSK" w:hAnsi="TH SarabunPSK" w:cs="TH SarabunPSK"/>
                <w:color w:val="auto"/>
                <w:sz w:val="32"/>
                <w:szCs w:val="32"/>
                <w:cs/>
              </w:rPr>
              <w:t>กิต</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line="192" w:lineRule="auto"/>
              <w:jc w:val="center"/>
              <w:rPr>
                <w:rFonts w:ascii="TH SarabunPSK" w:hAnsi="TH SarabunPSK" w:cs="TH SarabunPSK"/>
                <w:color w:val="auto"/>
                <w:sz w:val="32"/>
                <w:szCs w:val="32"/>
              </w:rPr>
            </w:pPr>
            <w:r w:rsidRPr="00244A64">
              <w:rPr>
                <w:rFonts w:ascii="TH SarabunPSK" w:hAnsi="TH SarabunPSK" w:cs="TH SarabunPSK"/>
                <w:color w:val="auto"/>
                <w:sz w:val="32"/>
                <w:szCs w:val="32"/>
                <w:cs/>
              </w:rPr>
              <w:t>ลักษณะ</w:t>
            </w:r>
            <w:r w:rsidR="006534F8">
              <w:rPr>
                <w:rFonts w:ascii="TH SarabunPSK" w:hAnsi="TH SarabunPSK" w:cs="TH SarabunPSK" w:hint="cs"/>
                <w:color w:val="auto"/>
                <w:sz w:val="32"/>
                <w:szCs w:val="32"/>
                <w:cs/>
              </w:rPr>
              <w:t>วิชา</w:t>
            </w:r>
          </w:p>
        </w:tc>
      </w:tr>
      <w:tr w:rsidR="009B032B" w:rsidRPr="00244A64" w:rsidTr="00A31AFB">
        <w:trPr>
          <w:trHeight w:val="134"/>
        </w:trPr>
        <w:tc>
          <w:tcPr>
            <w:tcW w:w="6041" w:type="dxa"/>
            <w:gridSpan w:val="2"/>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color w:val="auto"/>
                <w:sz w:val="32"/>
                <w:szCs w:val="32"/>
                <w:cs/>
              </w:rPr>
            </w:pPr>
            <w:r w:rsidRPr="00244A64">
              <w:rPr>
                <w:rFonts w:ascii="TH SarabunPSK" w:hAnsi="TH SarabunPSK" w:cs="TH SarabunPSK"/>
                <w:color w:val="auto"/>
                <w:sz w:val="32"/>
                <w:szCs w:val="32"/>
                <w:cs/>
              </w:rPr>
              <w:t>กลุ่มวิชามนุษย์ศาสตร์</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color w:val="auto"/>
                <w:sz w:val="32"/>
                <w:szCs w:val="32"/>
              </w:rPr>
            </w:pPr>
            <w:r w:rsidRPr="00244A64">
              <w:rPr>
                <w:rFonts w:ascii="TH SarabunPSK" w:hAnsi="TH SarabunPSK" w:cs="TH SarabunPSK"/>
                <w:color w:val="auto"/>
                <w:sz w:val="32"/>
                <w:szCs w:val="32"/>
                <w:cs/>
              </w:rPr>
              <w:t>7</w:t>
            </w:r>
          </w:p>
        </w:tc>
        <w:tc>
          <w:tcPr>
            <w:tcW w:w="1460"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color w:val="auto"/>
                <w:sz w:val="32"/>
                <w:szCs w:val="32"/>
              </w:rPr>
            </w:pPr>
          </w:p>
        </w:tc>
      </w:tr>
      <w:tr w:rsidR="009B032B" w:rsidRPr="00244A64" w:rsidTr="00A31AF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2000105</w:t>
            </w:r>
          </w:p>
        </w:tc>
        <w:tc>
          <w:tcPr>
            <w:tcW w:w="5052"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 xml:space="preserve">ชีวิตกับดนตรี </w:t>
            </w:r>
          </w:p>
          <w:p w:rsidR="009B032B" w:rsidRPr="00244A64" w:rsidRDefault="009B032B" w:rsidP="00A31AFB">
            <w:pPr>
              <w:pStyle w:val="1"/>
              <w:spacing w:before="0"/>
              <w:rPr>
                <w:rFonts w:ascii="TH SarabunPSK" w:hAnsi="TH SarabunPSK" w:cs="TH SarabunPSK"/>
                <w:b w:val="0"/>
                <w:bCs w:val="0"/>
                <w:color w:val="auto"/>
                <w:sz w:val="32"/>
                <w:szCs w:val="32"/>
              </w:rPr>
            </w:pPr>
            <w:r>
              <w:rPr>
                <w:rFonts w:ascii="TH SarabunPSK" w:hAnsi="TH SarabunPSK" w:cs="TH SarabunPSK"/>
                <w:b w:val="0"/>
                <w:bCs w:val="0"/>
                <w:color w:val="auto"/>
                <w:sz w:val="32"/>
                <w:szCs w:val="32"/>
              </w:rPr>
              <w:t xml:space="preserve">Life and </w:t>
            </w:r>
            <w:r w:rsidRPr="00244A64">
              <w:rPr>
                <w:rFonts w:ascii="TH SarabunPSK" w:hAnsi="TH SarabunPSK" w:cs="TH SarabunPSK"/>
                <w:b w:val="0"/>
                <w:bCs w:val="0"/>
                <w:color w:val="auto"/>
                <w:sz w:val="32"/>
                <w:szCs w:val="32"/>
              </w:rPr>
              <w:t xml:space="preserve">Music </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2(2-0-4)</w:t>
            </w:r>
          </w:p>
        </w:tc>
        <w:tc>
          <w:tcPr>
            <w:tcW w:w="1460" w:type="dxa"/>
            <w:vMerge w:val="restart"/>
            <w:tcBorders>
              <w:top w:val="single" w:sz="4" w:space="0" w:color="auto"/>
              <w:left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p>
          <w:p w:rsidR="009B032B" w:rsidRPr="00244A64" w:rsidRDefault="009B032B" w:rsidP="00A31AFB">
            <w:pPr>
              <w:pStyle w:val="1"/>
              <w:spacing w:before="0"/>
              <w:jc w:val="center"/>
              <w:rPr>
                <w:rFonts w:ascii="TH SarabunPSK" w:hAnsi="TH SarabunPSK" w:cs="TH SarabunPSK"/>
                <w:b w:val="0"/>
                <w:bCs w:val="0"/>
                <w:color w:val="auto"/>
                <w:sz w:val="32"/>
                <w:szCs w:val="32"/>
              </w:rPr>
            </w:pPr>
          </w:p>
          <w:p w:rsidR="009B032B" w:rsidRPr="00244A64" w:rsidRDefault="009B032B" w:rsidP="00A31AFB">
            <w:pPr>
              <w:pStyle w:val="1"/>
              <w:spacing w:before="0"/>
              <w:jc w:val="center"/>
              <w:rPr>
                <w:rFonts w:ascii="TH SarabunPSK" w:hAnsi="TH SarabunPSK" w:cs="TH SarabunPSK"/>
                <w:b w:val="0"/>
                <w:bCs w:val="0"/>
                <w:color w:val="auto"/>
                <w:sz w:val="32"/>
                <w:szCs w:val="32"/>
                <w:cs/>
              </w:rPr>
            </w:pPr>
            <w:r w:rsidRPr="00244A64">
              <w:rPr>
                <w:rFonts w:ascii="TH SarabunPSK" w:hAnsi="TH SarabunPSK" w:cs="TH SarabunPSK"/>
                <w:b w:val="0"/>
                <w:bCs w:val="0"/>
                <w:color w:val="auto"/>
                <w:sz w:val="32"/>
                <w:szCs w:val="32"/>
                <w:cs/>
              </w:rPr>
              <w:t xml:space="preserve">เลือก </w:t>
            </w:r>
            <w:r w:rsidRPr="00244A64">
              <w:rPr>
                <w:rFonts w:ascii="TH SarabunPSK" w:hAnsi="TH SarabunPSK" w:cs="TH SarabunPSK"/>
                <w:b w:val="0"/>
                <w:bCs w:val="0"/>
                <w:color w:val="auto"/>
                <w:sz w:val="32"/>
                <w:szCs w:val="32"/>
              </w:rPr>
              <w:t>1</w:t>
            </w:r>
            <w:r w:rsidRPr="00244A64">
              <w:rPr>
                <w:rFonts w:ascii="TH SarabunPSK" w:hAnsi="TH SarabunPSK" w:cs="TH SarabunPSK"/>
                <w:b w:val="0"/>
                <w:bCs w:val="0"/>
                <w:color w:val="auto"/>
                <w:sz w:val="32"/>
                <w:szCs w:val="32"/>
                <w:cs/>
              </w:rPr>
              <w:t xml:space="preserve"> รายวิชา</w:t>
            </w:r>
          </w:p>
        </w:tc>
      </w:tr>
      <w:tr w:rsidR="009B032B" w:rsidRPr="00244A64" w:rsidTr="00A31AF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2000106</w:t>
            </w:r>
          </w:p>
        </w:tc>
        <w:tc>
          <w:tcPr>
            <w:tcW w:w="5052"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 xml:space="preserve">ชีวิตกับศิลปะ </w:t>
            </w:r>
          </w:p>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rPr>
              <w:t>Life and Art</w:t>
            </w:r>
            <w:r>
              <w:rPr>
                <w:rFonts w:ascii="TH SarabunPSK" w:hAnsi="TH SarabunPSK" w:cs="TH SarabunPSK"/>
                <w:b w:val="0"/>
                <w:bCs w:val="0"/>
                <w:color w:val="auto"/>
                <w:sz w:val="32"/>
                <w:szCs w:val="32"/>
              </w:rPr>
              <w:t>s</w:t>
            </w:r>
            <w:r w:rsidRPr="00244A64">
              <w:rPr>
                <w:rFonts w:ascii="TH SarabunPSK" w:hAnsi="TH SarabunPSK" w:cs="TH SarabunPSK"/>
                <w:b w:val="0"/>
                <w:bCs w:val="0"/>
                <w:color w:val="auto"/>
                <w:sz w:val="32"/>
                <w:szCs w:val="32"/>
              </w:rPr>
              <w:t xml:space="preserve"> </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2(2-0-4)</w:t>
            </w:r>
          </w:p>
        </w:tc>
        <w:tc>
          <w:tcPr>
            <w:tcW w:w="1460" w:type="dxa"/>
            <w:vMerge/>
            <w:tcBorders>
              <w:left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cs/>
              </w:rPr>
            </w:pP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2000107</w:t>
            </w:r>
          </w:p>
        </w:tc>
        <w:tc>
          <w:tcPr>
            <w:tcW w:w="5052"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 xml:space="preserve">ชีวิตกับนาฏการ </w:t>
            </w:r>
          </w:p>
          <w:p w:rsidR="009B032B" w:rsidRPr="00244A64" w:rsidRDefault="009B032B" w:rsidP="00A31AFB">
            <w:pPr>
              <w:pStyle w:val="1"/>
              <w:spacing w:before="0"/>
              <w:rPr>
                <w:rFonts w:ascii="TH SarabunPSK" w:hAnsi="TH SarabunPSK" w:cs="TH SarabunPSK"/>
                <w:b w:val="0"/>
                <w:bCs w:val="0"/>
                <w:color w:val="auto"/>
                <w:sz w:val="32"/>
                <w:szCs w:val="32"/>
              </w:rPr>
            </w:pPr>
            <w:r>
              <w:rPr>
                <w:rFonts w:ascii="TH SarabunPSK" w:hAnsi="TH SarabunPSK" w:cs="TH SarabunPSK"/>
                <w:b w:val="0"/>
                <w:bCs w:val="0"/>
                <w:color w:val="auto"/>
                <w:sz w:val="32"/>
                <w:szCs w:val="32"/>
              </w:rPr>
              <w:t xml:space="preserve">Life and </w:t>
            </w:r>
            <w:r w:rsidRPr="00244A64">
              <w:rPr>
                <w:rFonts w:ascii="TH SarabunPSK" w:hAnsi="TH SarabunPSK" w:cs="TH SarabunPSK"/>
                <w:b w:val="0"/>
                <w:bCs w:val="0"/>
                <w:color w:val="auto"/>
                <w:sz w:val="32"/>
                <w:szCs w:val="32"/>
              </w:rPr>
              <w:t xml:space="preserve">Drama </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2(2-0-4)</w:t>
            </w:r>
          </w:p>
        </w:tc>
        <w:tc>
          <w:tcPr>
            <w:tcW w:w="1460" w:type="dxa"/>
            <w:vMerge/>
            <w:tcBorders>
              <w:left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cs/>
              </w:rPr>
            </w:pPr>
          </w:p>
        </w:tc>
      </w:tr>
      <w:tr w:rsidR="009B032B" w:rsidRPr="00244A64" w:rsidTr="00B72275">
        <w:trPr>
          <w:trHeight w:val="70"/>
        </w:trPr>
        <w:tc>
          <w:tcPr>
            <w:tcW w:w="6041" w:type="dxa"/>
            <w:gridSpan w:val="2"/>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rPr>
                <w:rFonts w:ascii="TH SarabunPSK" w:hAnsi="TH SarabunPSK" w:cs="TH SarabunPSK"/>
                <w:b w:val="0"/>
                <w:bCs w:val="0"/>
                <w:color w:val="auto"/>
                <w:sz w:val="32"/>
                <w:szCs w:val="32"/>
                <w:cs/>
              </w:rPr>
            </w:pPr>
            <w:r w:rsidRPr="00244A64">
              <w:rPr>
                <w:rFonts w:ascii="TH SarabunPSK" w:hAnsi="TH SarabunPSK" w:cs="TH SarabunPSK"/>
                <w:color w:val="auto"/>
                <w:sz w:val="32"/>
                <w:szCs w:val="32"/>
                <w:cs/>
              </w:rPr>
              <w:t>กลุ่มวิชาสังคมศาสตร์</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cs/>
              </w:rPr>
            </w:pPr>
            <w:r>
              <w:rPr>
                <w:rFonts w:ascii="TH SarabunPSK" w:hAnsi="TH SarabunPSK" w:cs="TH SarabunPSK" w:hint="cs"/>
                <w:b w:val="0"/>
                <w:bCs w:val="0"/>
                <w:color w:val="auto"/>
                <w:sz w:val="32"/>
                <w:szCs w:val="32"/>
                <w:cs/>
              </w:rPr>
              <w:t>6</w:t>
            </w:r>
          </w:p>
        </w:tc>
        <w:tc>
          <w:tcPr>
            <w:tcW w:w="1460" w:type="dxa"/>
            <w:tcBorders>
              <w:left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cs/>
              </w:rPr>
            </w:pP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28718F" w:rsidP="00A31AFB">
            <w:pPr>
              <w:pStyle w:val="1"/>
              <w:spacing w:before="0"/>
              <w:jc w:val="center"/>
              <w:rPr>
                <w:rFonts w:ascii="TH SarabunPSK" w:hAnsi="TH SarabunPSK" w:cs="TH SarabunPSK"/>
                <w:b w:val="0"/>
                <w:bCs w:val="0"/>
                <w:color w:val="auto"/>
                <w:sz w:val="32"/>
                <w:szCs w:val="32"/>
              </w:rPr>
            </w:pPr>
            <w:r>
              <w:rPr>
                <w:rFonts w:ascii="TH SarabunPSK" w:hAnsi="TH SarabunPSK" w:cs="TH SarabunPSK"/>
                <w:b w:val="0"/>
                <w:bCs w:val="0"/>
                <w:color w:val="auto"/>
                <w:sz w:val="32"/>
                <w:szCs w:val="32"/>
                <w:cs/>
              </w:rPr>
              <w:t>2000131</w:t>
            </w:r>
          </w:p>
        </w:tc>
        <w:tc>
          <w:tcPr>
            <w:tcW w:w="5052"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spacing w:after="0" w:line="240" w:lineRule="auto"/>
              <w:rPr>
                <w:rFonts w:ascii="TH SarabunPSK" w:hAnsi="TH SarabunPSK" w:cs="TH SarabunPSK"/>
                <w:sz w:val="32"/>
                <w:szCs w:val="32"/>
              </w:rPr>
            </w:pPr>
            <w:r w:rsidRPr="00244A64">
              <w:rPr>
                <w:rFonts w:ascii="TH SarabunPSK" w:hAnsi="TH SarabunPSK" w:cs="TH SarabunPSK"/>
                <w:sz w:val="32"/>
                <w:szCs w:val="32"/>
                <w:cs/>
              </w:rPr>
              <w:t>ความเป็นพลเมือง</w:t>
            </w:r>
            <w:r>
              <w:rPr>
                <w:rFonts w:ascii="TH SarabunPSK" w:hAnsi="TH SarabunPSK" w:cs="TH SarabunPSK" w:hint="cs"/>
                <w:sz w:val="32"/>
                <w:szCs w:val="32"/>
                <w:cs/>
              </w:rPr>
              <w:t>และกฎหมายในชีวิตประจำวัน</w:t>
            </w:r>
            <w:r w:rsidRPr="00244A64">
              <w:rPr>
                <w:rFonts w:ascii="TH SarabunPSK" w:hAnsi="TH SarabunPSK" w:cs="TH SarabunPSK"/>
                <w:sz w:val="32"/>
                <w:szCs w:val="32"/>
              </w:rPr>
              <w:t xml:space="preserve"> </w:t>
            </w:r>
          </w:p>
          <w:p w:rsidR="009B032B" w:rsidRPr="00244A64" w:rsidRDefault="009B032B" w:rsidP="00A31AFB">
            <w:pPr>
              <w:spacing w:after="0" w:line="240" w:lineRule="auto"/>
              <w:rPr>
                <w:rFonts w:ascii="TH SarabunPSK" w:hAnsi="TH SarabunPSK" w:cs="TH SarabunPSK"/>
                <w:sz w:val="32"/>
                <w:szCs w:val="32"/>
              </w:rPr>
            </w:pPr>
            <w:r w:rsidRPr="00244A64">
              <w:rPr>
                <w:rFonts w:ascii="TH SarabunPSK" w:hAnsi="TH SarabunPSK" w:cs="TH SarabunPSK"/>
                <w:sz w:val="32"/>
                <w:szCs w:val="32"/>
              </w:rPr>
              <w:t>Citizenship</w:t>
            </w:r>
            <w:r>
              <w:rPr>
                <w:rFonts w:ascii="TH SarabunPSK" w:hAnsi="TH SarabunPSK" w:cs="TH SarabunPSK" w:hint="cs"/>
                <w:sz w:val="32"/>
                <w:szCs w:val="32"/>
                <w:cs/>
              </w:rPr>
              <w:t xml:space="preserve"> </w:t>
            </w:r>
            <w:r>
              <w:rPr>
                <w:rFonts w:ascii="TH SarabunPSK" w:hAnsi="TH SarabunPSK" w:cs="TH SarabunPSK"/>
                <w:sz w:val="32"/>
                <w:szCs w:val="32"/>
              </w:rPr>
              <w:t>and Laws for Daily Life</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rPr>
              <w:t>3(3-0-6)</w:t>
            </w:r>
          </w:p>
          <w:p w:rsidR="009B032B" w:rsidRPr="00244A64" w:rsidRDefault="009B032B" w:rsidP="00A31AFB">
            <w:pPr>
              <w:spacing w:after="0" w:line="240" w:lineRule="auto"/>
              <w:jc w:val="center"/>
              <w:rPr>
                <w:rFonts w:ascii="TH SarabunPSK" w:hAnsi="TH SarabunPSK" w:cs="TH SarabunPSK"/>
                <w:sz w:val="32"/>
                <w:szCs w:val="32"/>
              </w:rPr>
            </w:pPr>
          </w:p>
        </w:tc>
        <w:tc>
          <w:tcPr>
            <w:tcW w:w="1460" w:type="dxa"/>
            <w:tcBorders>
              <w:left w:val="single" w:sz="4" w:space="0" w:color="auto"/>
              <w:right w:val="single" w:sz="4" w:space="0" w:color="auto"/>
            </w:tcBorders>
            <w:vAlign w:val="center"/>
          </w:tcPr>
          <w:p w:rsidR="009B032B" w:rsidRPr="00244A64" w:rsidRDefault="009B032B" w:rsidP="00A31AFB">
            <w:pPr>
              <w:pStyle w:val="1"/>
              <w:spacing w:before="0"/>
              <w:jc w:val="center"/>
              <w:rPr>
                <w:rFonts w:ascii="TH SarabunPSK" w:hAnsi="TH SarabunPSK" w:cs="TH SarabunPSK"/>
                <w:b w:val="0"/>
                <w:bCs w:val="0"/>
                <w:color w:val="auto"/>
                <w:sz w:val="32"/>
                <w:szCs w:val="32"/>
                <w:cs/>
              </w:rPr>
            </w:pPr>
            <w:r>
              <w:rPr>
                <w:rFonts w:ascii="TH SarabunPSK" w:hAnsi="TH SarabunPSK" w:cs="TH SarabunPSK" w:hint="cs"/>
                <w:b w:val="0"/>
                <w:bCs w:val="0"/>
                <w:color w:val="auto"/>
                <w:sz w:val="32"/>
                <w:szCs w:val="32"/>
                <w:cs/>
              </w:rPr>
              <w:t>บังคับ</w:t>
            </w: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244A64" w:rsidRDefault="0028718F" w:rsidP="00A31AFB">
            <w:pPr>
              <w:pStyle w:val="1"/>
              <w:spacing w:before="0"/>
              <w:jc w:val="center"/>
              <w:rPr>
                <w:rFonts w:ascii="TH SarabunPSK" w:hAnsi="TH SarabunPSK" w:cs="TH SarabunPSK"/>
                <w:b w:val="0"/>
                <w:bCs w:val="0"/>
                <w:color w:val="auto"/>
                <w:sz w:val="32"/>
                <w:szCs w:val="32"/>
              </w:rPr>
            </w:pPr>
            <w:r>
              <w:rPr>
                <w:rFonts w:ascii="TH SarabunPSK" w:hAnsi="TH SarabunPSK" w:cs="TH SarabunPSK"/>
                <w:b w:val="0"/>
                <w:bCs w:val="0"/>
                <w:color w:val="auto"/>
                <w:sz w:val="32"/>
                <w:szCs w:val="32"/>
                <w:cs/>
              </w:rPr>
              <w:t>2000123</w:t>
            </w:r>
          </w:p>
        </w:tc>
        <w:tc>
          <w:tcPr>
            <w:tcW w:w="5052" w:type="dxa"/>
            <w:tcBorders>
              <w:top w:val="single" w:sz="4" w:space="0" w:color="auto"/>
              <w:left w:val="single" w:sz="4" w:space="0" w:color="auto"/>
              <w:bottom w:val="single" w:sz="4" w:space="0" w:color="auto"/>
              <w:right w:val="single" w:sz="4" w:space="0" w:color="auto"/>
            </w:tcBorders>
            <w:vAlign w:val="center"/>
          </w:tcPr>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cs/>
              </w:rPr>
              <w:t xml:space="preserve">วิถีโลกและวิถีไทย </w:t>
            </w:r>
          </w:p>
          <w:p w:rsidR="009B032B" w:rsidRPr="00244A64" w:rsidRDefault="009B032B" w:rsidP="00A31AFB">
            <w:pPr>
              <w:pStyle w:val="1"/>
              <w:spacing w:before="0"/>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rPr>
              <w:t xml:space="preserve">Global and Thai </w:t>
            </w:r>
            <w:r>
              <w:rPr>
                <w:rFonts w:ascii="TH SarabunPSK" w:hAnsi="TH SarabunPSK" w:cs="TH SarabunPSK"/>
                <w:b w:val="0"/>
                <w:bCs w:val="0"/>
                <w:color w:val="auto"/>
                <w:sz w:val="32"/>
                <w:szCs w:val="32"/>
              </w:rPr>
              <w:t xml:space="preserve">Ways of </w:t>
            </w:r>
            <w:r w:rsidRPr="00244A64">
              <w:rPr>
                <w:rFonts w:ascii="TH SarabunPSK" w:hAnsi="TH SarabunPSK" w:cs="TH SarabunPSK"/>
                <w:b w:val="0"/>
                <w:bCs w:val="0"/>
                <w:color w:val="auto"/>
                <w:sz w:val="32"/>
                <w:szCs w:val="32"/>
              </w:rPr>
              <w:t>Living</w:t>
            </w:r>
          </w:p>
        </w:tc>
        <w:tc>
          <w:tcPr>
            <w:tcW w:w="1709" w:type="dxa"/>
            <w:tcBorders>
              <w:top w:val="single" w:sz="4" w:space="0" w:color="auto"/>
              <w:left w:val="single" w:sz="4" w:space="0" w:color="auto"/>
              <w:bottom w:val="single" w:sz="4" w:space="0" w:color="auto"/>
              <w:right w:val="single" w:sz="4" w:space="0" w:color="auto"/>
            </w:tcBorders>
          </w:tcPr>
          <w:p w:rsidR="009B032B" w:rsidRPr="00244A64" w:rsidRDefault="009B032B" w:rsidP="00A31AFB">
            <w:pPr>
              <w:pStyle w:val="1"/>
              <w:spacing w:before="0"/>
              <w:jc w:val="center"/>
              <w:rPr>
                <w:rFonts w:ascii="TH SarabunPSK" w:hAnsi="TH SarabunPSK" w:cs="TH SarabunPSK"/>
                <w:b w:val="0"/>
                <w:bCs w:val="0"/>
                <w:color w:val="auto"/>
                <w:sz w:val="32"/>
                <w:szCs w:val="32"/>
              </w:rPr>
            </w:pPr>
            <w:r w:rsidRPr="00244A64">
              <w:rPr>
                <w:rFonts w:ascii="TH SarabunPSK" w:hAnsi="TH SarabunPSK" w:cs="TH SarabunPSK"/>
                <w:b w:val="0"/>
                <w:bCs w:val="0"/>
                <w:color w:val="auto"/>
                <w:sz w:val="32"/>
                <w:szCs w:val="32"/>
              </w:rPr>
              <w:t>3(3-0-6)</w:t>
            </w:r>
          </w:p>
        </w:tc>
        <w:tc>
          <w:tcPr>
            <w:tcW w:w="1460" w:type="dxa"/>
            <w:vMerge w:val="restart"/>
            <w:tcBorders>
              <w:left w:val="single" w:sz="4" w:space="0" w:color="auto"/>
              <w:right w:val="single" w:sz="4" w:space="0" w:color="auto"/>
            </w:tcBorders>
            <w:vAlign w:val="center"/>
          </w:tcPr>
          <w:p w:rsidR="009B032B" w:rsidRDefault="009B032B" w:rsidP="00A31AFB">
            <w:pPr>
              <w:pStyle w:val="1"/>
              <w:spacing w:before="0"/>
              <w:jc w:val="center"/>
              <w:rPr>
                <w:rFonts w:ascii="TH SarabunPSK" w:hAnsi="TH SarabunPSK" w:cs="TH SarabunPSK"/>
                <w:b w:val="0"/>
                <w:bCs w:val="0"/>
                <w:color w:val="auto"/>
                <w:sz w:val="32"/>
                <w:szCs w:val="32"/>
                <w:cs/>
              </w:rPr>
            </w:pPr>
            <w:r w:rsidRPr="00244A64">
              <w:rPr>
                <w:rFonts w:ascii="TH SarabunPSK" w:hAnsi="TH SarabunPSK" w:cs="TH SarabunPSK"/>
                <w:b w:val="0"/>
                <w:bCs w:val="0"/>
                <w:color w:val="auto"/>
                <w:sz w:val="32"/>
                <w:szCs w:val="32"/>
                <w:cs/>
              </w:rPr>
              <w:t xml:space="preserve">เลือก </w:t>
            </w:r>
            <w:r w:rsidRPr="00244A64">
              <w:rPr>
                <w:rFonts w:ascii="TH SarabunPSK" w:hAnsi="TH SarabunPSK" w:cs="TH SarabunPSK"/>
                <w:b w:val="0"/>
                <w:bCs w:val="0"/>
                <w:color w:val="auto"/>
                <w:sz w:val="32"/>
                <w:szCs w:val="32"/>
              </w:rPr>
              <w:t>1</w:t>
            </w:r>
            <w:r w:rsidRPr="00244A64">
              <w:rPr>
                <w:rFonts w:ascii="TH SarabunPSK" w:hAnsi="TH SarabunPSK" w:cs="TH SarabunPSK"/>
                <w:b w:val="0"/>
                <w:bCs w:val="0"/>
                <w:color w:val="auto"/>
                <w:sz w:val="32"/>
                <w:szCs w:val="32"/>
                <w:cs/>
              </w:rPr>
              <w:t xml:space="preserve"> รายวิชา</w:t>
            </w: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211808" w:rsidRDefault="009B032B" w:rsidP="00A31AFB">
            <w:pPr>
              <w:pStyle w:val="1"/>
              <w:spacing w:before="0"/>
              <w:jc w:val="center"/>
              <w:rPr>
                <w:rFonts w:ascii="TH SarabunPSK" w:hAnsi="TH SarabunPSK" w:cs="TH SarabunPSK"/>
                <w:b w:val="0"/>
                <w:bCs w:val="0"/>
                <w:color w:val="auto"/>
                <w:sz w:val="32"/>
                <w:szCs w:val="32"/>
              </w:rPr>
            </w:pPr>
            <w:r>
              <w:rPr>
                <w:rFonts w:ascii="TH SarabunPSK" w:hAnsi="TH SarabunPSK" w:cs="TH SarabunPSK"/>
                <w:b w:val="0"/>
                <w:bCs w:val="0"/>
                <w:color w:val="auto"/>
                <w:sz w:val="32"/>
                <w:szCs w:val="32"/>
              </w:rPr>
              <w:t>2000</w:t>
            </w:r>
            <w:r>
              <w:rPr>
                <w:rFonts w:ascii="TH SarabunPSK" w:hAnsi="TH SarabunPSK" w:cs="TH SarabunPSK" w:hint="cs"/>
                <w:b w:val="0"/>
                <w:bCs w:val="0"/>
                <w:color w:val="auto"/>
                <w:sz w:val="32"/>
                <w:szCs w:val="32"/>
                <w:cs/>
              </w:rPr>
              <w:t>124</w:t>
            </w:r>
          </w:p>
        </w:tc>
        <w:tc>
          <w:tcPr>
            <w:tcW w:w="5052" w:type="dxa"/>
            <w:tcBorders>
              <w:top w:val="single" w:sz="4" w:space="0" w:color="auto"/>
              <w:left w:val="single" w:sz="4" w:space="0" w:color="auto"/>
              <w:bottom w:val="single" w:sz="4" w:space="0" w:color="auto"/>
              <w:right w:val="single" w:sz="4" w:space="0" w:color="auto"/>
            </w:tcBorders>
          </w:tcPr>
          <w:p w:rsidR="009B032B" w:rsidRDefault="009B032B" w:rsidP="00A31AFB">
            <w:pPr>
              <w:pStyle w:val="1"/>
              <w:spacing w:before="0"/>
              <w:ind w:left="0" w:firstLine="0"/>
              <w:rPr>
                <w:rFonts w:ascii="TH SarabunPSK" w:hAnsi="TH SarabunPSK" w:cs="TH SarabunPSK"/>
                <w:b w:val="0"/>
                <w:bCs w:val="0"/>
                <w:color w:val="auto"/>
                <w:sz w:val="32"/>
                <w:szCs w:val="32"/>
                <w:cs/>
              </w:rPr>
            </w:pPr>
            <w:r>
              <w:rPr>
                <w:rFonts w:ascii="TH SarabunPSK" w:hAnsi="TH SarabunPSK" w:cs="TH SarabunPSK" w:hint="cs"/>
                <w:b w:val="0"/>
                <w:bCs w:val="0"/>
                <w:color w:val="auto"/>
                <w:sz w:val="32"/>
                <w:szCs w:val="32"/>
                <w:cs/>
              </w:rPr>
              <w:t>ชีวิตในโลกสมัยใหม่</w:t>
            </w:r>
          </w:p>
          <w:p w:rsidR="009B032B" w:rsidRPr="00211808" w:rsidRDefault="009B032B" w:rsidP="00A31AFB">
            <w:pPr>
              <w:spacing w:after="0"/>
              <w:rPr>
                <w:rFonts w:ascii="TH SarabunPSK" w:hAnsi="TH SarabunPSK" w:cs="TH SarabunPSK"/>
              </w:rPr>
            </w:pPr>
            <w:r w:rsidRPr="00211808">
              <w:rPr>
                <w:rFonts w:ascii="TH SarabunPSK" w:hAnsi="TH SarabunPSK" w:cs="TH SarabunPSK"/>
                <w:sz w:val="32"/>
                <w:szCs w:val="32"/>
              </w:rPr>
              <w:t>Life in Modern World</w:t>
            </w:r>
          </w:p>
        </w:tc>
        <w:tc>
          <w:tcPr>
            <w:tcW w:w="1709" w:type="dxa"/>
            <w:tcBorders>
              <w:top w:val="single" w:sz="4" w:space="0" w:color="auto"/>
              <w:left w:val="single" w:sz="4" w:space="0" w:color="auto"/>
              <w:bottom w:val="single" w:sz="4" w:space="0" w:color="auto"/>
              <w:right w:val="single" w:sz="4" w:space="0" w:color="auto"/>
            </w:tcBorders>
          </w:tcPr>
          <w:p w:rsidR="009B032B" w:rsidRPr="00211808" w:rsidRDefault="009B032B" w:rsidP="00A31AFB">
            <w:pPr>
              <w:pStyle w:val="1"/>
              <w:spacing w:before="0"/>
              <w:jc w:val="center"/>
              <w:rPr>
                <w:rFonts w:ascii="TH SarabunPSK" w:hAnsi="TH SarabunPSK" w:cs="TH SarabunPSK"/>
                <w:b w:val="0"/>
                <w:bCs w:val="0"/>
                <w:color w:val="auto"/>
                <w:sz w:val="32"/>
                <w:szCs w:val="32"/>
                <w:cs/>
              </w:rPr>
            </w:pPr>
            <w:r w:rsidRPr="00211808">
              <w:rPr>
                <w:rFonts w:ascii="TH SarabunPSK" w:hAnsi="TH SarabunPSK" w:cs="TH SarabunPSK"/>
                <w:b w:val="0"/>
                <w:bCs w:val="0"/>
                <w:color w:val="auto"/>
                <w:sz w:val="32"/>
                <w:szCs w:val="32"/>
                <w:cs/>
              </w:rPr>
              <w:t>3(3-0-6)</w:t>
            </w:r>
          </w:p>
        </w:tc>
        <w:tc>
          <w:tcPr>
            <w:tcW w:w="1460" w:type="dxa"/>
            <w:vMerge/>
            <w:tcBorders>
              <w:left w:val="single" w:sz="4" w:space="0" w:color="auto"/>
              <w:right w:val="single" w:sz="4" w:space="0" w:color="auto"/>
            </w:tcBorders>
            <w:vAlign w:val="center"/>
          </w:tcPr>
          <w:p w:rsidR="009B032B" w:rsidRDefault="009B032B" w:rsidP="00A31AFB">
            <w:pPr>
              <w:pStyle w:val="1"/>
              <w:spacing w:before="0"/>
              <w:jc w:val="center"/>
              <w:rPr>
                <w:rFonts w:ascii="TH SarabunPSK" w:hAnsi="TH SarabunPSK" w:cs="TH SarabunPSK"/>
                <w:b w:val="0"/>
                <w:bCs w:val="0"/>
                <w:color w:val="auto"/>
                <w:sz w:val="32"/>
                <w:szCs w:val="32"/>
                <w:cs/>
              </w:rPr>
            </w:pPr>
          </w:p>
        </w:tc>
      </w:tr>
      <w:tr w:rsidR="009B032B" w:rsidRPr="00244A64" w:rsidTr="00050E9F">
        <w:trPr>
          <w:trHeight w:val="70"/>
        </w:trPr>
        <w:tc>
          <w:tcPr>
            <w:tcW w:w="6041" w:type="dxa"/>
            <w:gridSpan w:val="2"/>
            <w:tcBorders>
              <w:top w:val="single" w:sz="4" w:space="0" w:color="auto"/>
              <w:left w:val="single" w:sz="4" w:space="0" w:color="auto"/>
              <w:bottom w:val="single" w:sz="4" w:space="0" w:color="auto"/>
              <w:right w:val="single" w:sz="4" w:space="0" w:color="auto"/>
            </w:tcBorders>
          </w:tcPr>
          <w:p w:rsidR="009B032B" w:rsidRDefault="009B032B" w:rsidP="00A31AFB">
            <w:pPr>
              <w:pStyle w:val="1"/>
              <w:spacing w:before="0"/>
              <w:ind w:left="0" w:firstLine="0"/>
              <w:rPr>
                <w:rFonts w:ascii="TH SarabunPSK" w:hAnsi="TH SarabunPSK" w:cs="TH SarabunPSK"/>
                <w:b w:val="0"/>
                <w:bCs w:val="0"/>
                <w:color w:val="auto"/>
                <w:sz w:val="32"/>
                <w:szCs w:val="32"/>
                <w:cs/>
              </w:rPr>
            </w:pPr>
            <w:r w:rsidRPr="00C02B21">
              <w:rPr>
                <w:rFonts w:ascii="TH SarabunPSK" w:hAnsi="TH SarabunPSK" w:cs="TH SarabunPSK"/>
                <w:color w:val="auto"/>
                <w:sz w:val="32"/>
                <w:szCs w:val="32"/>
                <w:cs/>
              </w:rPr>
              <w:t>กลุ่มวิชาวิทยาศาสตร์และคณิตศาสตร์</w:t>
            </w:r>
          </w:p>
        </w:tc>
        <w:tc>
          <w:tcPr>
            <w:tcW w:w="1709" w:type="dxa"/>
            <w:tcBorders>
              <w:top w:val="single" w:sz="4" w:space="0" w:color="auto"/>
              <w:left w:val="single" w:sz="4" w:space="0" w:color="auto"/>
              <w:bottom w:val="single" w:sz="4" w:space="0" w:color="auto"/>
              <w:right w:val="single" w:sz="4" w:space="0" w:color="auto"/>
            </w:tcBorders>
          </w:tcPr>
          <w:p w:rsidR="009B032B" w:rsidRPr="00211808" w:rsidRDefault="009B032B" w:rsidP="00A31AFB">
            <w:pPr>
              <w:pStyle w:val="1"/>
              <w:spacing w:before="0"/>
              <w:jc w:val="center"/>
              <w:rPr>
                <w:rFonts w:ascii="TH SarabunPSK" w:hAnsi="TH SarabunPSK" w:cs="TH SarabunPSK"/>
                <w:b w:val="0"/>
                <w:bCs w:val="0"/>
                <w:color w:val="auto"/>
                <w:sz w:val="32"/>
                <w:szCs w:val="32"/>
                <w:cs/>
              </w:rPr>
            </w:pPr>
            <w:r>
              <w:rPr>
                <w:rFonts w:ascii="TH SarabunPSK" w:hAnsi="TH SarabunPSK" w:cs="TH SarabunPSK" w:hint="cs"/>
                <w:b w:val="0"/>
                <w:bCs w:val="0"/>
                <w:color w:val="auto"/>
                <w:sz w:val="32"/>
                <w:szCs w:val="32"/>
                <w:cs/>
              </w:rPr>
              <w:t>10</w:t>
            </w:r>
          </w:p>
        </w:tc>
        <w:tc>
          <w:tcPr>
            <w:tcW w:w="1460" w:type="dxa"/>
            <w:tcBorders>
              <w:left w:val="single" w:sz="4" w:space="0" w:color="auto"/>
              <w:right w:val="single" w:sz="4" w:space="0" w:color="auto"/>
            </w:tcBorders>
            <w:vAlign w:val="center"/>
          </w:tcPr>
          <w:p w:rsidR="009B032B" w:rsidRDefault="009B032B" w:rsidP="00A31AFB">
            <w:pPr>
              <w:pStyle w:val="1"/>
              <w:spacing w:before="0"/>
              <w:jc w:val="center"/>
              <w:rPr>
                <w:rFonts w:ascii="TH SarabunPSK" w:hAnsi="TH SarabunPSK" w:cs="TH SarabunPSK"/>
                <w:b w:val="0"/>
                <w:bCs w:val="0"/>
                <w:color w:val="auto"/>
                <w:sz w:val="32"/>
                <w:szCs w:val="32"/>
                <w:cs/>
              </w:rPr>
            </w:pP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4000111</w:t>
            </w:r>
          </w:p>
        </w:tc>
        <w:tc>
          <w:tcPr>
            <w:tcW w:w="5052"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cs/>
              </w:rPr>
              <w:t>วิทยาศาสตร์และเทคโนโลยีเพื่อชีวิตและสังคม</w:t>
            </w:r>
          </w:p>
          <w:p w:rsidR="009B032B" w:rsidRPr="00C02B21" w:rsidRDefault="009B032B" w:rsidP="00A31AFB">
            <w:pPr>
              <w:spacing w:after="0" w:line="240" w:lineRule="auto"/>
              <w:rPr>
                <w:rFonts w:ascii="TH SarabunPSK" w:hAnsi="TH SarabunPSK" w:cs="TH SarabunPSK"/>
                <w:sz w:val="32"/>
                <w:szCs w:val="32"/>
              </w:rPr>
            </w:pPr>
            <w:r w:rsidRPr="00C02B21">
              <w:rPr>
                <w:rFonts w:ascii="TH SarabunPSK" w:hAnsi="TH SarabunPSK" w:cs="TH SarabunPSK"/>
                <w:sz w:val="32"/>
                <w:szCs w:val="32"/>
              </w:rPr>
              <w:t>Science and Technology for Life and Society</w:t>
            </w:r>
          </w:p>
        </w:tc>
        <w:tc>
          <w:tcPr>
            <w:tcW w:w="170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3(3-0-6)</w:t>
            </w:r>
          </w:p>
        </w:tc>
        <w:tc>
          <w:tcPr>
            <w:tcW w:w="1460" w:type="dxa"/>
            <w:tcBorders>
              <w:left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cs/>
              </w:rPr>
              <w:t>บังคับ</w:t>
            </w: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4000112</w:t>
            </w:r>
          </w:p>
        </w:tc>
        <w:tc>
          <w:tcPr>
            <w:tcW w:w="5052"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rPr>
                <w:rFonts w:ascii="TH SarabunPSK" w:hAnsi="TH SarabunPSK" w:cs="TH SarabunPSK"/>
                <w:b w:val="0"/>
                <w:bCs w:val="0"/>
                <w:color w:val="auto"/>
                <w:sz w:val="32"/>
                <w:szCs w:val="32"/>
                <w:cs/>
              </w:rPr>
            </w:pPr>
            <w:r w:rsidRPr="00C02B21">
              <w:rPr>
                <w:rFonts w:ascii="TH SarabunPSK" w:hAnsi="TH SarabunPSK" w:cs="TH SarabunPSK"/>
                <w:b w:val="0"/>
                <w:bCs w:val="0"/>
                <w:color w:val="auto"/>
                <w:sz w:val="32"/>
                <w:szCs w:val="32"/>
                <w:cs/>
              </w:rPr>
              <w:t>การคิดและการแก้ปัญหา</w:t>
            </w:r>
          </w:p>
          <w:p w:rsidR="009B032B" w:rsidRPr="00C02B21" w:rsidRDefault="009B032B" w:rsidP="00A31AFB">
            <w:pPr>
              <w:pStyle w:val="1"/>
              <w:spacing w:before="0"/>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Thinking and Problem Solving</w:t>
            </w:r>
          </w:p>
        </w:tc>
        <w:tc>
          <w:tcPr>
            <w:tcW w:w="170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3(3-0-6)</w:t>
            </w:r>
          </w:p>
        </w:tc>
        <w:tc>
          <w:tcPr>
            <w:tcW w:w="1460" w:type="dxa"/>
            <w:tcBorders>
              <w:left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cs/>
              </w:rPr>
              <w:t>บังคับ</w:t>
            </w: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4000113</w:t>
            </w:r>
          </w:p>
        </w:tc>
        <w:tc>
          <w:tcPr>
            <w:tcW w:w="5052"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cs/>
              </w:rPr>
              <w:t>เทคโนโลยีสารสนเทศเพื่อการเรียนรู้</w:t>
            </w:r>
          </w:p>
          <w:p w:rsidR="009B032B" w:rsidRPr="00C02B21" w:rsidRDefault="009B032B" w:rsidP="00A31AFB">
            <w:pPr>
              <w:spacing w:after="0" w:line="240" w:lineRule="auto"/>
              <w:rPr>
                <w:rFonts w:ascii="TH SarabunPSK" w:hAnsi="TH SarabunPSK" w:cs="TH SarabunPSK"/>
                <w:sz w:val="32"/>
                <w:szCs w:val="32"/>
              </w:rPr>
            </w:pPr>
            <w:r w:rsidRPr="00C02B21">
              <w:rPr>
                <w:rFonts w:ascii="TH SarabunPSK" w:hAnsi="TH SarabunPSK" w:cs="TH SarabunPSK"/>
                <w:sz w:val="32"/>
                <w:szCs w:val="32"/>
              </w:rPr>
              <w:t>Information Technology for Learning</w:t>
            </w:r>
          </w:p>
        </w:tc>
        <w:tc>
          <w:tcPr>
            <w:tcW w:w="170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2(2-0-4)</w:t>
            </w:r>
          </w:p>
        </w:tc>
        <w:tc>
          <w:tcPr>
            <w:tcW w:w="1460" w:type="dxa"/>
            <w:tcBorders>
              <w:left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cs/>
              </w:rPr>
              <w:t>บังคับ</w:t>
            </w:r>
          </w:p>
        </w:tc>
      </w:tr>
      <w:tr w:rsidR="009B032B" w:rsidRPr="00244A64" w:rsidTr="009B032B">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rPr>
              <w:t>400011</w:t>
            </w:r>
            <w:r>
              <w:rPr>
                <w:rFonts w:ascii="TH SarabunPSK" w:hAnsi="TH SarabunPSK" w:cs="TH SarabunPSK"/>
                <w:b w:val="0"/>
                <w:bCs w:val="0"/>
                <w:color w:val="auto"/>
                <w:sz w:val="32"/>
                <w:szCs w:val="32"/>
              </w:rPr>
              <w:t>4</w:t>
            </w:r>
          </w:p>
        </w:tc>
        <w:tc>
          <w:tcPr>
            <w:tcW w:w="5052" w:type="dxa"/>
            <w:tcBorders>
              <w:top w:val="single" w:sz="4" w:space="0" w:color="auto"/>
              <w:left w:val="single" w:sz="4" w:space="0" w:color="auto"/>
              <w:bottom w:val="single" w:sz="4" w:space="0" w:color="auto"/>
              <w:right w:val="single" w:sz="4" w:space="0" w:color="auto"/>
            </w:tcBorders>
            <w:vAlign w:val="center"/>
          </w:tcPr>
          <w:p w:rsidR="009B032B" w:rsidRPr="00C02B21" w:rsidRDefault="009B032B" w:rsidP="00A31AFB">
            <w:pPr>
              <w:pStyle w:val="1"/>
              <w:spacing w:before="0"/>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cs/>
              </w:rPr>
              <w:t>การสร้างเสริมสุขภาพแบบองค์รวม</w:t>
            </w:r>
          </w:p>
          <w:p w:rsidR="009B032B" w:rsidRPr="00C02B21" w:rsidRDefault="009B032B" w:rsidP="00A31AFB">
            <w:pPr>
              <w:spacing w:after="0" w:line="240" w:lineRule="auto"/>
              <w:rPr>
                <w:rFonts w:ascii="TH SarabunPSK" w:hAnsi="TH SarabunPSK" w:cs="TH SarabunPSK"/>
                <w:sz w:val="32"/>
                <w:szCs w:val="32"/>
              </w:rPr>
            </w:pPr>
            <w:r w:rsidRPr="00C02B21">
              <w:rPr>
                <w:rFonts w:ascii="TH SarabunPSK" w:hAnsi="TH SarabunPSK" w:cs="TH SarabunPSK"/>
                <w:sz w:val="32"/>
                <w:szCs w:val="32"/>
              </w:rPr>
              <w:t>Holistic Health Promotion</w:t>
            </w:r>
          </w:p>
        </w:tc>
        <w:tc>
          <w:tcPr>
            <w:tcW w:w="170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rPr>
            </w:pPr>
            <w:r w:rsidRPr="00C02B21">
              <w:rPr>
                <w:rFonts w:ascii="TH SarabunPSK" w:hAnsi="TH SarabunPSK" w:cs="TH SarabunPSK"/>
                <w:b w:val="0"/>
                <w:bCs w:val="0"/>
                <w:color w:val="auto"/>
                <w:sz w:val="32"/>
                <w:szCs w:val="32"/>
                <w:cs/>
              </w:rPr>
              <w:t>2(2-0-4)</w:t>
            </w:r>
          </w:p>
        </w:tc>
        <w:tc>
          <w:tcPr>
            <w:tcW w:w="1460" w:type="dxa"/>
            <w:vMerge w:val="restart"/>
            <w:tcBorders>
              <w:left w:val="single" w:sz="4" w:space="0" w:color="auto"/>
              <w:right w:val="single" w:sz="4" w:space="0" w:color="auto"/>
            </w:tcBorders>
          </w:tcPr>
          <w:p w:rsidR="009B032B" w:rsidRDefault="009B032B" w:rsidP="00A31AFB">
            <w:pPr>
              <w:pStyle w:val="1"/>
              <w:spacing w:before="0"/>
              <w:jc w:val="center"/>
              <w:rPr>
                <w:rFonts w:ascii="TH SarabunPSK" w:hAnsi="TH SarabunPSK" w:cs="TH SarabunPSK"/>
                <w:b w:val="0"/>
                <w:bCs w:val="0"/>
                <w:color w:val="auto"/>
                <w:sz w:val="32"/>
                <w:szCs w:val="32"/>
              </w:rPr>
            </w:pPr>
          </w:p>
          <w:p w:rsidR="009B032B" w:rsidRPr="00C02B21" w:rsidRDefault="009B032B" w:rsidP="00A31AFB">
            <w:pPr>
              <w:pStyle w:val="1"/>
              <w:spacing w:before="0"/>
              <w:jc w:val="center"/>
              <w:rPr>
                <w:rFonts w:ascii="TH SarabunPSK" w:hAnsi="TH SarabunPSK" w:cs="TH SarabunPSK"/>
                <w:b w:val="0"/>
                <w:bCs w:val="0"/>
                <w:color w:val="auto"/>
                <w:sz w:val="32"/>
                <w:szCs w:val="32"/>
                <w:cs/>
              </w:rPr>
            </w:pPr>
            <w:r w:rsidRPr="00244A64">
              <w:rPr>
                <w:rFonts w:ascii="TH SarabunPSK" w:hAnsi="TH SarabunPSK" w:cs="TH SarabunPSK"/>
                <w:b w:val="0"/>
                <w:bCs w:val="0"/>
                <w:color w:val="auto"/>
                <w:sz w:val="32"/>
                <w:szCs w:val="32"/>
                <w:cs/>
              </w:rPr>
              <w:t xml:space="preserve">เลือก </w:t>
            </w:r>
            <w:r w:rsidRPr="00244A64">
              <w:rPr>
                <w:rFonts w:ascii="TH SarabunPSK" w:hAnsi="TH SarabunPSK" w:cs="TH SarabunPSK"/>
                <w:b w:val="0"/>
                <w:bCs w:val="0"/>
                <w:color w:val="auto"/>
                <w:sz w:val="32"/>
                <w:szCs w:val="32"/>
              </w:rPr>
              <w:t>1</w:t>
            </w:r>
            <w:r w:rsidRPr="00244A64">
              <w:rPr>
                <w:rFonts w:ascii="TH SarabunPSK" w:hAnsi="TH SarabunPSK" w:cs="TH SarabunPSK"/>
                <w:b w:val="0"/>
                <w:bCs w:val="0"/>
                <w:color w:val="auto"/>
                <w:sz w:val="32"/>
                <w:szCs w:val="32"/>
                <w:cs/>
              </w:rPr>
              <w:t xml:space="preserve"> รายวิชา</w:t>
            </w:r>
          </w:p>
        </w:tc>
      </w:tr>
      <w:tr w:rsidR="009B032B" w:rsidRPr="00244A64" w:rsidTr="00166D39">
        <w:trPr>
          <w:trHeight w:val="70"/>
        </w:trPr>
        <w:tc>
          <w:tcPr>
            <w:tcW w:w="98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cs/>
              </w:rPr>
            </w:pPr>
            <w:r>
              <w:rPr>
                <w:rFonts w:ascii="TH SarabunPSK" w:hAnsi="TH SarabunPSK" w:cs="TH SarabunPSK"/>
                <w:b w:val="0"/>
                <w:bCs w:val="0"/>
                <w:color w:val="auto"/>
                <w:sz w:val="32"/>
                <w:szCs w:val="32"/>
              </w:rPr>
              <w:t>1001202</w:t>
            </w:r>
          </w:p>
        </w:tc>
        <w:tc>
          <w:tcPr>
            <w:tcW w:w="5052" w:type="dxa"/>
            <w:tcBorders>
              <w:top w:val="single" w:sz="4" w:space="0" w:color="auto"/>
              <w:left w:val="single" w:sz="4" w:space="0" w:color="auto"/>
              <w:bottom w:val="single" w:sz="4" w:space="0" w:color="auto"/>
              <w:right w:val="single" w:sz="4" w:space="0" w:color="auto"/>
            </w:tcBorders>
            <w:vAlign w:val="center"/>
          </w:tcPr>
          <w:p w:rsidR="009B032B" w:rsidRPr="00F35558" w:rsidRDefault="009B032B" w:rsidP="00A31AFB">
            <w:pPr>
              <w:spacing w:after="0" w:line="240" w:lineRule="auto"/>
              <w:rPr>
                <w:rFonts w:ascii="TH SarabunPSK" w:hAnsi="TH SarabunPSK" w:cs="TH SarabunPSK"/>
                <w:sz w:val="32"/>
                <w:szCs w:val="32"/>
              </w:rPr>
            </w:pPr>
            <w:r w:rsidRPr="00F35558">
              <w:rPr>
                <w:rFonts w:ascii="TH SarabunPSK" w:hAnsi="TH SarabunPSK" w:cs="TH SarabunPSK" w:hint="cs"/>
                <w:sz w:val="32"/>
                <w:szCs w:val="32"/>
                <w:cs/>
              </w:rPr>
              <w:t>การออกกำลังกายเพื่อสุขภาพ</w:t>
            </w:r>
          </w:p>
          <w:p w:rsidR="009B032B" w:rsidRPr="000E1202" w:rsidRDefault="009B032B" w:rsidP="00A31AFB">
            <w:pPr>
              <w:pStyle w:val="1"/>
              <w:spacing w:before="0"/>
              <w:rPr>
                <w:rFonts w:ascii="TH SarabunPSK" w:hAnsi="TH SarabunPSK" w:cs="TH SarabunPSK"/>
                <w:b w:val="0"/>
                <w:bCs w:val="0"/>
                <w:color w:val="auto"/>
                <w:sz w:val="32"/>
                <w:szCs w:val="32"/>
              </w:rPr>
            </w:pPr>
            <w:r w:rsidRPr="000E1202">
              <w:rPr>
                <w:rFonts w:ascii="TH SarabunPSK" w:hAnsi="TH SarabunPSK" w:cs="TH SarabunPSK"/>
                <w:b w:val="0"/>
                <w:bCs w:val="0"/>
                <w:color w:val="auto"/>
                <w:sz w:val="32"/>
                <w:szCs w:val="32"/>
              </w:rPr>
              <w:t>Exercise</w:t>
            </w:r>
            <w:r>
              <w:rPr>
                <w:rFonts w:ascii="TH SarabunPSK" w:hAnsi="TH SarabunPSK" w:cs="TH SarabunPSK"/>
                <w:b w:val="0"/>
                <w:bCs w:val="0"/>
                <w:color w:val="auto"/>
                <w:sz w:val="32"/>
                <w:szCs w:val="32"/>
              </w:rPr>
              <w:t>s</w:t>
            </w:r>
            <w:r w:rsidRPr="000E1202">
              <w:rPr>
                <w:rFonts w:ascii="TH SarabunPSK" w:hAnsi="TH SarabunPSK" w:cs="TH SarabunPSK"/>
                <w:b w:val="0"/>
                <w:bCs w:val="0"/>
                <w:color w:val="auto"/>
                <w:sz w:val="32"/>
                <w:szCs w:val="32"/>
              </w:rPr>
              <w:t xml:space="preserve"> for Health</w:t>
            </w:r>
          </w:p>
        </w:tc>
        <w:tc>
          <w:tcPr>
            <w:tcW w:w="1709" w:type="dxa"/>
            <w:tcBorders>
              <w:top w:val="single" w:sz="4" w:space="0" w:color="auto"/>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cs/>
              </w:rPr>
            </w:pPr>
            <w:r w:rsidRPr="00C02B21">
              <w:rPr>
                <w:rFonts w:ascii="TH SarabunPSK" w:hAnsi="TH SarabunPSK" w:cs="TH SarabunPSK"/>
                <w:b w:val="0"/>
                <w:bCs w:val="0"/>
                <w:color w:val="auto"/>
                <w:sz w:val="32"/>
                <w:szCs w:val="32"/>
                <w:cs/>
              </w:rPr>
              <w:t>2(2-0-4)</w:t>
            </w:r>
          </w:p>
        </w:tc>
        <w:tc>
          <w:tcPr>
            <w:tcW w:w="1460" w:type="dxa"/>
            <w:vMerge/>
            <w:tcBorders>
              <w:left w:val="single" w:sz="4" w:space="0" w:color="auto"/>
              <w:bottom w:val="single" w:sz="4" w:space="0" w:color="auto"/>
              <w:right w:val="single" w:sz="4" w:space="0" w:color="auto"/>
            </w:tcBorders>
          </w:tcPr>
          <w:p w:rsidR="009B032B" w:rsidRPr="00C02B21" w:rsidRDefault="009B032B" w:rsidP="00A31AFB">
            <w:pPr>
              <w:pStyle w:val="1"/>
              <w:spacing w:before="0"/>
              <w:jc w:val="center"/>
              <w:rPr>
                <w:rFonts w:ascii="TH SarabunPSK" w:hAnsi="TH SarabunPSK" w:cs="TH SarabunPSK"/>
                <w:b w:val="0"/>
                <w:bCs w:val="0"/>
                <w:color w:val="auto"/>
                <w:sz w:val="32"/>
                <w:szCs w:val="32"/>
                <w:cs/>
              </w:rPr>
            </w:pPr>
          </w:p>
        </w:tc>
      </w:tr>
    </w:tbl>
    <w:p w:rsidR="009B032B" w:rsidRDefault="009B032B" w:rsidP="009B032B">
      <w:pPr>
        <w:pStyle w:val="a3"/>
        <w:rPr>
          <w:rFonts w:ascii="TH SarabunPSK" w:hAnsi="TH SarabunPSK" w:cs="TH SarabunPSK"/>
          <w:sz w:val="32"/>
          <w:szCs w:val="32"/>
        </w:rPr>
      </w:pPr>
    </w:p>
    <w:p w:rsidR="009B032B" w:rsidRDefault="009B032B"/>
    <w:p w:rsidR="009B032B" w:rsidRDefault="009B032B"/>
    <w:p w:rsidR="009B032B" w:rsidRDefault="009B032B"/>
    <w:p w:rsidR="009B032B" w:rsidRDefault="009B032B"/>
    <w:p w:rsidR="009B032B" w:rsidRDefault="009B032B"/>
    <w:p w:rsidR="009B032B" w:rsidRDefault="009B032B"/>
    <w:p w:rsidR="009B032B" w:rsidRDefault="009B032B"/>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r w:rsidRPr="00C02B21">
        <w:rPr>
          <w:rFonts w:ascii="TH SarabunPSK" w:hAnsi="TH SarabunPSK" w:cs="TH SarabunPSK" w:hint="cs"/>
          <w:b/>
          <w:bCs/>
          <w:sz w:val="32"/>
          <w:szCs w:val="32"/>
          <w:cs/>
        </w:rPr>
        <w:lastRenderedPageBreak/>
        <w:tab/>
      </w:r>
      <w:r w:rsidRPr="00C02B21">
        <w:rPr>
          <w:rFonts w:ascii="TH SarabunPSK" w:hAnsi="TH SarabunPSK" w:cs="TH SarabunPSK" w:hint="cs"/>
          <w:b/>
          <w:bCs/>
          <w:sz w:val="32"/>
          <w:szCs w:val="32"/>
          <w:cs/>
        </w:rPr>
        <w:tab/>
        <w:t xml:space="preserve">3) </w:t>
      </w:r>
      <w:r w:rsidRPr="00C02B21">
        <w:rPr>
          <w:rFonts w:ascii="TH SarabunPSK" w:hAnsi="TH SarabunPSK" w:cs="TH SarabunPSK"/>
          <w:b/>
          <w:bCs/>
          <w:sz w:val="32"/>
          <w:szCs w:val="32"/>
          <w:cs/>
        </w:rPr>
        <w:t>คำอธิบายรายวิชาหมวดวิชาศึกษาทั่วไป</w:t>
      </w:r>
      <w:r>
        <w:rPr>
          <w:rFonts w:ascii="TH SarabunPSK" w:hAnsi="TH SarabunPSK" w:cs="TH SarabunPSK" w:hint="cs"/>
          <w:b/>
          <w:bCs/>
          <w:sz w:val="32"/>
          <w:szCs w:val="32"/>
          <w:cs/>
        </w:rPr>
        <w:t xml:space="preserve">  </w:t>
      </w:r>
    </w:p>
    <w:p w:rsidR="009B032B" w:rsidRPr="00E2342C"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r w:rsidRPr="00E2342C">
        <w:rPr>
          <w:rFonts w:ascii="TH SarabunPSK" w:hAnsi="TH SarabunPSK" w:cs="TH SarabunPSK"/>
          <w:b/>
          <w:bCs/>
          <w:sz w:val="32"/>
          <w:szCs w:val="32"/>
          <w:cs/>
        </w:rPr>
        <w:t>กลุ่มวิชาภาษาและการสื่อสาร</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897"/>
        <w:gridCol w:w="1266"/>
      </w:tblGrid>
      <w:tr w:rsidR="009B032B" w:rsidRPr="009E1120" w:rsidTr="00A31AFB">
        <w:tc>
          <w:tcPr>
            <w:tcW w:w="1019" w:type="dxa"/>
            <w:shd w:val="clear" w:color="auto" w:fill="auto"/>
          </w:tcPr>
          <w:p w:rsidR="009B032B" w:rsidRPr="008E1091"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8E1091">
              <w:rPr>
                <w:rFonts w:ascii="TH SarabunPSK" w:eastAsia="Times New Roman" w:hAnsi="TH SarabunPSK" w:cs="TH SarabunPSK" w:hint="cs"/>
                <w:b/>
                <w:bCs/>
                <w:sz w:val="32"/>
                <w:szCs w:val="32"/>
                <w:cs/>
              </w:rPr>
              <w:t>รหัส</w:t>
            </w:r>
            <w:r w:rsidRPr="008E1091">
              <w:rPr>
                <w:rFonts w:ascii="TH SarabunPSK" w:eastAsia="Times New Roman" w:hAnsi="TH SarabunPSK" w:cs="TH SarabunPSK"/>
                <w:b/>
                <w:bCs/>
                <w:sz w:val="32"/>
                <w:szCs w:val="32"/>
                <w:cs/>
              </w:rPr>
              <w:t xml:space="preserve">วิชา  </w:t>
            </w:r>
          </w:p>
          <w:p w:rsidR="009B032B" w:rsidRPr="008E1091"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8E1091">
              <w:rPr>
                <w:rFonts w:ascii="TH SarabunPSK" w:eastAsia="Times New Roman" w:hAnsi="TH SarabunPSK" w:cs="TH SarabunPSK"/>
                <w:sz w:val="32"/>
                <w:szCs w:val="32"/>
                <w:cs/>
              </w:rPr>
              <w:t>221</w:t>
            </w:r>
            <w:r w:rsidRPr="008E1091">
              <w:rPr>
                <w:rFonts w:ascii="TH SarabunPSK" w:eastAsia="Times New Roman" w:hAnsi="TH SarabunPSK" w:cs="TH SarabunPSK"/>
                <w:sz w:val="32"/>
                <w:szCs w:val="32"/>
              </w:rPr>
              <w:t>0101</w:t>
            </w:r>
          </w:p>
        </w:tc>
        <w:tc>
          <w:tcPr>
            <w:tcW w:w="6897" w:type="dxa"/>
            <w:shd w:val="clear" w:color="auto" w:fill="auto"/>
          </w:tcPr>
          <w:p w:rsidR="009B032B" w:rsidRPr="008E1091"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1091">
              <w:rPr>
                <w:rFonts w:ascii="TH SarabunPSK" w:eastAsia="Times New Roman" w:hAnsi="TH SarabunPSK" w:cs="TH SarabunPSK" w:hint="cs"/>
                <w:b/>
                <w:bCs/>
                <w:sz w:val="32"/>
                <w:szCs w:val="32"/>
                <w:cs/>
              </w:rPr>
              <w:t xml:space="preserve">ชื่อวิชาภาษาไทย </w:t>
            </w:r>
            <w:r w:rsidRPr="008E1091">
              <w:rPr>
                <w:rFonts w:ascii="TH SarabunPSK" w:eastAsia="Times New Roman" w:hAnsi="TH SarabunPSK" w:cs="TH SarabunPSK"/>
                <w:b/>
                <w:bCs/>
                <w:sz w:val="32"/>
                <w:szCs w:val="32"/>
              </w:rPr>
              <w:t xml:space="preserve">    </w:t>
            </w:r>
            <w:r w:rsidRPr="008E1091">
              <w:rPr>
                <w:rFonts w:ascii="TH SarabunPSK" w:eastAsia="Times New Roman" w:hAnsi="TH SarabunPSK" w:cs="TH SarabunPSK"/>
                <w:sz w:val="32"/>
                <w:szCs w:val="32"/>
              </w:rPr>
              <w:t xml:space="preserve">: </w:t>
            </w:r>
            <w:r w:rsidRPr="008E1091">
              <w:rPr>
                <w:rFonts w:ascii="TH SarabunPSK" w:eastAsia="Times New Roman" w:hAnsi="TH SarabunPSK" w:cs="TH SarabunPSK"/>
                <w:sz w:val="32"/>
                <w:szCs w:val="32"/>
                <w:cs/>
              </w:rPr>
              <w:t>การพัฒนาทักษะทางภาษาไทย</w:t>
            </w:r>
          </w:p>
          <w:p w:rsidR="009B032B" w:rsidRPr="008E1091"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8E1091">
              <w:rPr>
                <w:rFonts w:ascii="TH SarabunPSK" w:eastAsia="Times New Roman" w:hAnsi="TH SarabunPSK" w:cs="TH SarabunPSK" w:hint="cs"/>
                <w:b/>
                <w:bCs/>
                <w:sz w:val="32"/>
                <w:szCs w:val="32"/>
                <w:cs/>
              </w:rPr>
              <w:t>ชื่อวิชาภาษาอังกฤษ</w:t>
            </w:r>
            <w:r w:rsidRPr="008E1091">
              <w:rPr>
                <w:rFonts w:ascii="TH SarabunPSK" w:eastAsia="Times New Roman" w:hAnsi="TH SarabunPSK" w:cs="TH SarabunPSK" w:hint="cs"/>
                <w:sz w:val="32"/>
                <w:szCs w:val="32"/>
                <w:cs/>
              </w:rPr>
              <w:t xml:space="preserve"> </w:t>
            </w:r>
            <w:r w:rsidRPr="008E1091">
              <w:rPr>
                <w:rFonts w:ascii="TH SarabunPSK" w:eastAsia="Times New Roman" w:hAnsi="TH SarabunPSK" w:cs="TH SarabunPSK"/>
                <w:sz w:val="32"/>
                <w:szCs w:val="32"/>
              </w:rPr>
              <w:t>: Development of Thai Language Skills</w:t>
            </w:r>
          </w:p>
        </w:tc>
        <w:tc>
          <w:tcPr>
            <w:tcW w:w="1266" w:type="dxa"/>
            <w:shd w:val="clear" w:color="auto" w:fill="auto"/>
          </w:tcPr>
          <w:p w:rsidR="009B032B" w:rsidRPr="008E1091"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8E1091">
              <w:rPr>
                <w:rFonts w:ascii="TH SarabunPSK" w:eastAsia="Times New Roman" w:hAnsi="TH SarabunPSK" w:cs="TH SarabunPSK" w:hint="cs"/>
                <w:b/>
                <w:bCs/>
                <w:sz w:val="24"/>
                <w:szCs w:val="24"/>
                <w:cs/>
              </w:rPr>
              <w:t>จำนวนหน่วย</w:t>
            </w:r>
            <w:proofErr w:type="spellStart"/>
            <w:r w:rsidRPr="008E1091">
              <w:rPr>
                <w:rFonts w:ascii="TH SarabunPSK" w:eastAsia="Times New Roman" w:hAnsi="TH SarabunPSK" w:cs="TH SarabunPSK" w:hint="cs"/>
                <w:b/>
                <w:bCs/>
                <w:sz w:val="24"/>
                <w:szCs w:val="24"/>
                <w:cs/>
              </w:rPr>
              <w:t>กิต</w:t>
            </w:r>
            <w:proofErr w:type="spellEnd"/>
          </w:p>
          <w:p w:rsidR="009B032B" w:rsidRPr="008E1091"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8E1091">
              <w:rPr>
                <w:rFonts w:ascii="TH SarabunPSK" w:eastAsia="Times New Roman" w:hAnsi="TH SarabunPSK" w:cs="TH SarabunPSK"/>
                <w:sz w:val="32"/>
                <w:szCs w:val="32"/>
              </w:rPr>
              <w:t>3</w:t>
            </w:r>
            <w:r w:rsidRPr="008E1091">
              <w:rPr>
                <w:rFonts w:ascii="TH SarabunPSK" w:eastAsia="Times New Roman" w:hAnsi="TH SarabunPSK" w:cs="TH SarabunPSK" w:hint="cs"/>
                <w:sz w:val="32"/>
                <w:szCs w:val="32"/>
                <w:cs/>
              </w:rPr>
              <w:t>(3-0-6)</w:t>
            </w:r>
          </w:p>
        </w:tc>
      </w:tr>
      <w:tr w:rsidR="009B032B" w:rsidRPr="00244A64" w:rsidTr="00A31AFB">
        <w:tc>
          <w:tcPr>
            <w:tcW w:w="1019"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6897" w:type="dxa"/>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8E566F">
              <w:rPr>
                <w:rFonts w:ascii="TH SarabunPSK" w:eastAsia="Times New Roman" w:hAnsi="TH SarabunPSK" w:cs="TH SarabunPSK" w:hint="cs"/>
                <w:b/>
                <w:bCs/>
                <w:sz w:val="32"/>
                <w:szCs w:val="32"/>
                <w:cs/>
              </w:rPr>
              <w:t>คำอธิบายรายวิชาภาษาไทย</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sidRPr="00244A64">
              <w:rPr>
                <w:rFonts w:ascii="TH SarabunPSK" w:hAnsi="TH SarabunPSK" w:cs="TH SarabunPSK"/>
                <w:sz w:val="32"/>
                <w:szCs w:val="32"/>
                <w:cs/>
              </w:rPr>
              <w:t>หลักการใช้ภาษาไ</w:t>
            </w:r>
            <w:r>
              <w:rPr>
                <w:rFonts w:ascii="TH SarabunPSK" w:hAnsi="TH SarabunPSK" w:cs="TH SarabunPSK"/>
                <w:sz w:val="32"/>
                <w:szCs w:val="32"/>
                <w:cs/>
              </w:rPr>
              <w:t>ทยเพื่อการสื่อความหมาย ในด้านกา</w:t>
            </w:r>
            <w:r>
              <w:rPr>
                <w:rFonts w:ascii="TH SarabunPSK" w:hAnsi="TH SarabunPSK" w:cs="TH SarabunPSK" w:hint="cs"/>
                <w:sz w:val="32"/>
                <w:szCs w:val="32"/>
                <w:cs/>
              </w:rPr>
              <w:t>ร</w:t>
            </w:r>
            <w:r w:rsidRPr="00244A64">
              <w:rPr>
                <w:rFonts w:ascii="TH SarabunPSK" w:hAnsi="TH SarabunPSK" w:cs="TH SarabunPSK"/>
                <w:sz w:val="32"/>
                <w:szCs w:val="32"/>
                <w:cs/>
              </w:rPr>
              <w:t>ใช้คำ  การผูกประโยค  การใช้สำนวนโวหาร  ระดับของภาษา</w:t>
            </w:r>
            <w:r>
              <w:rPr>
                <w:rFonts w:ascii="TH SarabunPSK" w:hAnsi="TH SarabunPSK" w:cs="TH SarabunPSK" w:hint="cs"/>
                <w:sz w:val="32"/>
                <w:szCs w:val="32"/>
                <w:cs/>
              </w:rPr>
              <w:t>เพื่อการสื่อสารในชีวิตประจำวัน การฟังและการอ่านอย่างมีวิจารณญาณ การจับประเด็น การย่อความ สรุปความ การตีความ การทำแผนภาพมโนทัศน์ การเขียนโครงเรื่อง การเขียนย่อหน้า การเขียนขยายความ การวิเคราะห์ วิจารณ์และวิพากษ์ ศิลปะการนำเสนอ</w:t>
            </w:r>
          </w:p>
          <w:p w:rsidR="009B032B" w:rsidRPr="0079046D" w:rsidRDefault="009B032B" w:rsidP="00A31AFB">
            <w:pPr>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คำอธิบายรายวิชาภาษาอังกฤษ</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w:t>
            </w:r>
            <w:r>
              <w:rPr>
                <w:rFonts w:ascii="TH SarabunPSK" w:hAnsi="TH SarabunPSK" w:cs="TH SarabunPSK"/>
                <w:sz w:val="32"/>
                <w:szCs w:val="32"/>
              </w:rPr>
              <w:t xml:space="preserve"> P</w:t>
            </w:r>
            <w:r w:rsidRPr="00244A64">
              <w:rPr>
                <w:rFonts w:ascii="TH SarabunPSK" w:hAnsi="TH SarabunPSK" w:cs="TH SarabunPSK"/>
                <w:sz w:val="32"/>
                <w:szCs w:val="32"/>
              </w:rPr>
              <w:t xml:space="preserve">rinciples of Thai </w:t>
            </w:r>
            <w:r>
              <w:rPr>
                <w:rFonts w:ascii="TH SarabunPSK" w:hAnsi="TH SarabunPSK" w:cs="TH SarabunPSK"/>
                <w:sz w:val="32"/>
                <w:szCs w:val="32"/>
              </w:rPr>
              <w:t>language: word usage, sentence structure, idioms, formal and informal language. Critical reading and listening, main idea identification, summarization, synopsis, interpretation, mind mapping, outline writing, paragraph writing, passage expansion writing, analyzing, criticism, presentation techniques.</w:t>
            </w:r>
          </w:p>
        </w:tc>
        <w:tc>
          <w:tcPr>
            <w:tcW w:w="1266"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Pr="006C3E32"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897"/>
        <w:gridCol w:w="1266"/>
      </w:tblGrid>
      <w:tr w:rsidR="009B032B" w:rsidRPr="00F2513A" w:rsidTr="00A31AFB">
        <w:tc>
          <w:tcPr>
            <w:tcW w:w="1019" w:type="dxa"/>
            <w:shd w:val="clear" w:color="auto" w:fill="auto"/>
          </w:tcPr>
          <w:p w:rsidR="009B032B" w:rsidRPr="00F2513A"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F2513A">
              <w:rPr>
                <w:rFonts w:ascii="TH SarabunPSK" w:eastAsia="Times New Roman" w:hAnsi="TH SarabunPSK" w:cs="TH SarabunPSK" w:hint="cs"/>
                <w:b/>
                <w:bCs/>
                <w:sz w:val="32"/>
                <w:szCs w:val="32"/>
                <w:cs/>
              </w:rPr>
              <w:t>รหัส</w:t>
            </w:r>
            <w:r w:rsidRPr="00F2513A">
              <w:rPr>
                <w:rFonts w:ascii="TH SarabunPSK" w:eastAsia="Times New Roman" w:hAnsi="TH SarabunPSK" w:cs="TH SarabunPSK"/>
                <w:b/>
                <w:bCs/>
                <w:sz w:val="32"/>
                <w:szCs w:val="32"/>
                <w:cs/>
              </w:rPr>
              <w:t xml:space="preserve">วิชา  </w:t>
            </w:r>
          </w:p>
          <w:p w:rsidR="009B032B" w:rsidRPr="00F2513A"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F2513A">
              <w:rPr>
                <w:rFonts w:ascii="TH SarabunPSK" w:eastAsia="Times New Roman" w:hAnsi="TH SarabunPSK" w:cs="TH SarabunPSK"/>
                <w:sz w:val="32"/>
                <w:szCs w:val="32"/>
              </w:rPr>
              <w:t>231010</w:t>
            </w:r>
            <w:r>
              <w:rPr>
                <w:rFonts w:ascii="TH SarabunPSK" w:eastAsia="Times New Roman" w:hAnsi="TH SarabunPSK" w:cs="TH SarabunPSK" w:hint="cs"/>
                <w:sz w:val="32"/>
                <w:szCs w:val="32"/>
                <w:cs/>
              </w:rPr>
              <w:t>5</w:t>
            </w:r>
          </w:p>
        </w:tc>
        <w:tc>
          <w:tcPr>
            <w:tcW w:w="6897" w:type="dxa"/>
            <w:shd w:val="clear" w:color="auto" w:fill="auto"/>
          </w:tcPr>
          <w:p w:rsidR="009B032B" w:rsidRPr="00F2513A"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F2513A">
              <w:rPr>
                <w:rFonts w:ascii="TH SarabunPSK" w:eastAsia="Times New Roman" w:hAnsi="TH SarabunPSK" w:cs="TH SarabunPSK" w:hint="cs"/>
                <w:b/>
                <w:bCs/>
                <w:sz w:val="32"/>
                <w:szCs w:val="32"/>
                <w:cs/>
              </w:rPr>
              <w:t>ชื่อวิชาภาษาไทย</w:t>
            </w:r>
            <w:r w:rsidRPr="00F2513A">
              <w:rPr>
                <w:rFonts w:ascii="TH SarabunPSK" w:eastAsia="Times New Roman" w:hAnsi="TH SarabunPSK" w:cs="TH SarabunPSK" w:hint="cs"/>
                <w:sz w:val="32"/>
                <w:szCs w:val="32"/>
                <w:cs/>
              </w:rPr>
              <w:t xml:space="preserve"> </w:t>
            </w:r>
            <w:r w:rsidRPr="00F2513A">
              <w:rPr>
                <w:rFonts w:ascii="TH SarabunPSK" w:eastAsia="Times New Roman" w:hAnsi="TH SarabunPSK" w:cs="TH SarabunPSK"/>
                <w:sz w:val="32"/>
                <w:szCs w:val="32"/>
              </w:rPr>
              <w:t xml:space="preserve">    : </w:t>
            </w:r>
            <w:r>
              <w:rPr>
                <w:rFonts w:ascii="TH SarabunPSK" w:eastAsia="Times New Roman" w:hAnsi="TH SarabunPSK" w:cs="TH SarabunPSK"/>
                <w:sz w:val="32"/>
                <w:szCs w:val="32"/>
                <w:cs/>
              </w:rPr>
              <w:t>ภาษาอังกฤษ</w:t>
            </w:r>
            <w:r>
              <w:rPr>
                <w:rFonts w:ascii="TH SarabunPSK" w:eastAsia="Times New Roman" w:hAnsi="TH SarabunPSK" w:cs="TH SarabunPSK" w:hint="cs"/>
                <w:sz w:val="32"/>
                <w:szCs w:val="32"/>
                <w:cs/>
              </w:rPr>
              <w:t>เพื่อการสื่อสารในชีวิตประจำวัน</w:t>
            </w:r>
          </w:p>
          <w:p w:rsidR="009B032B" w:rsidRPr="00F2513A"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F2513A">
              <w:rPr>
                <w:rFonts w:ascii="TH SarabunPSK" w:eastAsia="Times New Roman" w:hAnsi="TH SarabunPSK" w:cs="TH SarabunPSK" w:hint="cs"/>
                <w:b/>
                <w:bCs/>
                <w:sz w:val="32"/>
                <w:szCs w:val="32"/>
                <w:cs/>
              </w:rPr>
              <w:t>ชื่อวิชาภาษาอังกฤษ</w:t>
            </w:r>
            <w:r w:rsidRPr="00F2513A">
              <w:rPr>
                <w:rFonts w:ascii="TH SarabunPSK" w:eastAsia="Times New Roman" w:hAnsi="TH SarabunPSK" w:cs="TH SarabunPSK" w:hint="cs"/>
                <w:sz w:val="32"/>
                <w:szCs w:val="32"/>
                <w:cs/>
              </w:rPr>
              <w:t xml:space="preserve"> </w:t>
            </w:r>
            <w:r w:rsidRPr="00F2513A">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English for Daily Life Communication</w:t>
            </w:r>
            <w:r w:rsidRPr="00F2513A">
              <w:rPr>
                <w:rFonts w:ascii="TH SarabunPSK" w:eastAsia="Times New Roman" w:hAnsi="TH SarabunPSK" w:cs="TH SarabunPSK"/>
                <w:sz w:val="32"/>
                <w:szCs w:val="32"/>
                <w:cs/>
              </w:rPr>
              <w:t xml:space="preserve"> </w:t>
            </w:r>
            <w:r w:rsidRPr="00F2513A">
              <w:rPr>
                <w:rFonts w:ascii="TH SarabunPSK" w:eastAsia="Times New Roman" w:hAnsi="TH SarabunPSK" w:cs="TH SarabunPSK" w:hint="cs"/>
                <w:sz w:val="32"/>
                <w:szCs w:val="32"/>
                <w:cs/>
              </w:rPr>
              <w:t xml:space="preserve"> </w:t>
            </w:r>
          </w:p>
        </w:tc>
        <w:tc>
          <w:tcPr>
            <w:tcW w:w="1266" w:type="dxa"/>
            <w:shd w:val="clear" w:color="auto" w:fill="auto"/>
          </w:tcPr>
          <w:p w:rsidR="009B032B" w:rsidRPr="00F2513A"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F2513A">
              <w:rPr>
                <w:rFonts w:ascii="TH SarabunPSK" w:eastAsia="Times New Roman" w:hAnsi="TH SarabunPSK" w:cs="TH SarabunPSK" w:hint="cs"/>
                <w:b/>
                <w:bCs/>
                <w:sz w:val="24"/>
                <w:szCs w:val="24"/>
                <w:cs/>
              </w:rPr>
              <w:t>จำนวนหน่วย</w:t>
            </w:r>
            <w:proofErr w:type="spellStart"/>
            <w:r w:rsidRPr="00F2513A">
              <w:rPr>
                <w:rFonts w:ascii="TH SarabunPSK" w:eastAsia="Times New Roman" w:hAnsi="TH SarabunPSK" w:cs="TH SarabunPSK" w:hint="cs"/>
                <w:b/>
                <w:bCs/>
                <w:sz w:val="24"/>
                <w:szCs w:val="24"/>
                <w:cs/>
              </w:rPr>
              <w:t>กิต</w:t>
            </w:r>
            <w:proofErr w:type="spellEnd"/>
          </w:p>
          <w:p w:rsidR="009B032B" w:rsidRPr="00F2513A"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F2513A">
              <w:rPr>
                <w:rFonts w:ascii="TH SarabunPSK" w:eastAsia="Times New Roman" w:hAnsi="TH SarabunPSK" w:cs="TH SarabunPSK"/>
                <w:sz w:val="32"/>
                <w:szCs w:val="32"/>
              </w:rPr>
              <w:t>3</w:t>
            </w:r>
            <w:r w:rsidRPr="00F2513A">
              <w:rPr>
                <w:rFonts w:ascii="TH SarabunPSK" w:eastAsia="Times New Roman" w:hAnsi="TH SarabunPSK" w:cs="TH SarabunPSK" w:hint="cs"/>
                <w:sz w:val="32"/>
                <w:szCs w:val="32"/>
                <w:cs/>
              </w:rPr>
              <w:t>(3-0-6)</w:t>
            </w:r>
          </w:p>
        </w:tc>
      </w:tr>
      <w:tr w:rsidR="009B032B" w:rsidRPr="00244A64" w:rsidTr="00A31AFB">
        <w:tc>
          <w:tcPr>
            <w:tcW w:w="1019"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6897" w:type="dxa"/>
            <w:shd w:val="clear" w:color="auto" w:fill="auto"/>
          </w:tcPr>
          <w:p w:rsidR="009B032B" w:rsidRDefault="009B032B" w:rsidP="00A31AFB">
            <w:pPr>
              <w:rPr>
                <w:rFonts w:ascii="TH SarabunPSK" w:hAnsi="TH SarabunPSK" w:cs="TH SarabunPSK"/>
                <w:color w:val="000000"/>
                <w:sz w:val="32"/>
                <w:szCs w:val="32"/>
              </w:rPr>
            </w:pPr>
            <w:r w:rsidRPr="008E566F">
              <w:rPr>
                <w:rFonts w:ascii="TH SarabunPSK" w:eastAsia="Times New Roman" w:hAnsi="TH SarabunPSK" w:cs="TH SarabunPSK" w:hint="cs"/>
                <w:b/>
                <w:bCs/>
                <w:sz w:val="32"/>
                <w:szCs w:val="32"/>
                <w:cs/>
              </w:rPr>
              <w:t>คำอธิบายรายวิชาภาษาไทย</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Pr>
                <w:rFonts w:ascii="TH SarabunPSK" w:hAnsi="TH SarabunPSK" w:cs="TH SarabunPSK" w:hint="cs"/>
                <w:color w:val="000000"/>
                <w:sz w:val="32"/>
                <w:szCs w:val="32"/>
                <w:cs/>
              </w:rPr>
              <w:t>การพัฒนาทักษะในการใช้ภาษาอังกฤษ ทั้งการฟัง พูด อ่าน เขียน และความรู้ทางไวยากรณ์เพื่อการสื่อสารตามสถานการณ์ในชีวิตประจำวัน รวมถึงเข้าใจวัฒนธรรมในการใช้ภาษาของบุคคลจากวัฒนธรรมต่างๆได้</w:t>
            </w:r>
          </w:p>
          <w:p w:rsidR="009B032B" w:rsidRPr="006C3E3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คำอธิบายรายวิชาภาษาอังกฤษ</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Pr>
                <w:rFonts w:ascii="TH SarabunPSK" w:hAnsi="TH SarabunPSK" w:cs="TH SarabunPSK"/>
                <w:color w:val="000000"/>
                <w:sz w:val="32"/>
                <w:szCs w:val="32"/>
              </w:rPr>
              <w:t>Developing</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rPr>
              <w:t>English proficiency in terms of listening, speaking, reading, writing, as well as grammar for purposive communication in daily life. Understanding languages used by natives of multiple cultures.</w:t>
            </w:r>
          </w:p>
        </w:tc>
        <w:tc>
          <w:tcPr>
            <w:tcW w:w="1266"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897"/>
        <w:gridCol w:w="1275"/>
      </w:tblGrid>
      <w:tr w:rsidR="009B032B" w:rsidRPr="00B62652" w:rsidTr="00A31AFB">
        <w:tc>
          <w:tcPr>
            <w:tcW w:w="1019" w:type="dxa"/>
            <w:shd w:val="clear" w:color="auto" w:fill="auto"/>
          </w:tcPr>
          <w:p w:rsidR="009B032B" w:rsidRPr="00B6265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B62652">
              <w:rPr>
                <w:rFonts w:ascii="TH SarabunPSK" w:eastAsia="Times New Roman" w:hAnsi="TH SarabunPSK" w:cs="TH SarabunPSK" w:hint="cs"/>
                <w:b/>
                <w:bCs/>
                <w:sz w:val="32"/>
                <w:szCs w:val="32"/>
                <w:cs/>
              </w:rPr>
              <w:lastRenderedPageBreak/>
              <w:t>รหัส</w:t>
            </w:r>
            <w:r w:rsidRPr="00B62652">
              <w:rPr>
                <w:rFonts w:ascii="TH SarabunPSK" w:eastAsia="Times New Roman" w:hAnsi="TH SarabunPSK" w:cs="TH SarabunPSK"/>
                <w:b/>
                <w:bCs/>
                <w:sz w:val="32"/>
                <w:szCs w:val="32"/>
                <w:cs/>
              </w:rPr>
              <w:t xml:space="preserve">วิชา  </w:t>
            </w:r>
          </w:p>
          <w:p w:rsidR="009B032B" w:rsidRPr="00B6265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2310106</w:t>
            </w:r>
          </w:p>
        </w:tc>
        <w:tc>
          <w:tcPr>
            <w:tcW w:w="6897" w:type="dxa"/>
            <w:shd w:val="clear" w:color="auto" w:fill="auto"/>
          </w:tcPr>
          <w:p w:rsidR="009B032B" w:rsidRPr="00B6265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B62652">
              <w:rPr>
                <w:rFonts w:ascii="TH SarabunPSK" w:eastAsia="Times New Roman" w:hAnsi="TH SarabunPSK" w:cs="TH SarabunPSK" w:hint="cs"/>
                <w:b/>
                <w:bCs/>
                <w:sz w:val="32"/>
                <w:szCs w:val="32"/>
                <w:cs/>
              </w:rPr>
              <w:t xml:space="preserve">ชื่อวิชาภาษาไทย </w:t>
            </w:r>
            <w:r w:rsidRPr="00B62652">
              <w:rPr>
                <w:rFonts w:ascii="TH SarabunPSK" w:eastAsia="Times New Roman" w:hAnsi="TH SarabunPSK" w:cs="TH SarabunPSK"/>
                <w:b/>
                <w:bCs/>
                <w:sz w:val="32"/>
                <w:szCs w:val="32"/>
              </w:rPr>
              <w:t xml:space="preserve">    </w:t>
            </w:r>
            <w:r w:rsidRPr="00B62652">
              <w:rPr>
                <w:rFonts w:ascii="TH SarabunPSK" w:eastAsia="Times New Roman" w:hAnsi="TH SarabunPSK" w:cs="TH SarabunPSK"/>
                <w:sz w:val="32"/>
                <w:szCs w:val="32"/>
              </w:rPr>
              <w:t>:</w:t>
            </w:r>
            <w:r w:rsidRPr="00B62652">
              <w:rPr>
                <w:rFonts w:ascii="TH SarabunPSK" w:eastAsia="Times New Roman" w:hAnsi="TH SarabunPSK" w:cs="TH SarabunPSK" w:hint="cs"/>
                <w:b/>
                <w:bCs/>
                <w:sz w:val="32"/>
                <w:szCs w:val="32"/>
                <w:cs/>
              </w:rPr>
              <w:t xml:space="preserve"> </w:t>
            </w:r>
            <w:r>
              <w:rPr>
                <w:rFonts w:ascii="TH SarabunPSK" w:eastAsia="Times New Roman" w:hAnsi="TH SarabunPSK" w:cs="TH SarabunPSK"/>
                <w:sz w:val="32"/>
                <w:szCs w:val="32"/>
                <w:cs/>
              </w:rPr>
              <w:t>ภาษาอังกฤษเพื่อการสื่อ</w:t>
            </w:r>
            <w:r>
              <w:rPr>
                <w:rFonts w:ascii="TH SarabunPSK" w:eastAsia="Times New Roman" w:hAnsi="TH SarabunPSK" w:cs="TH SarabunPSK" w:hint="cs"/>
                <w:sz w:val="32"/>
                <w:szCs w:val="32"/>
                <w:cs/>
              </w:rPr>
              <w:t>สารตามสถานการณ์</w:t>
            </w:r>
          </w:p>
          <w:p w:rsidR="009B032B" w:rsidRPr="00B6265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B62652">
              <w:rPr>
                <w:rFonts w:ascii="TH SarabunPSK" w:eastAsia="Times New Roman" w:hAnsi="TH SarabunPSK" w:cs="TH SarabunPSK" w:hint="cs"/>
                <w:b/>
                <w:bCs/>
                <w:sz w:val="32"/>
                <w:szCs w:val="32"/>
                <w:cs/>
              </w:rPr>
              <w:t xml:space="preserve">ชื่อวิชาภาษาอังกฤษ </w:t>
            </w:r>
            <w:r w:rsidRPr="00B62652">
              <w:rPr>
                <w:rFonts w:ascii="TH SarabunPSK" w:eastAsia="Times New Roman" w:hAnsi="TH SarabunPSK" w:cs="TH SarabunPSK"/>
                <w:sz w:val="32"/>
                <w:szCs w:val="32"/>
              </w:rPr>
              <w:t xml:space="preserve">: </w:t>
            </w:r>
            <w:r w:rsidRPr="002234C9">
              <w:rPr>
                <w:rFonts w:ascii="TH SarabunPSK" w:hAnsi="TH SarabunPSK" w:cs="TH SarabunPSK"/>
                <w:sz w:val="28"/>
              </w:rPr>
              <w:t xml:space="preserve">English </w:t>
            </w:r>
            <w:r>
              <w:rPr>
                <w:rFonts w:ascii="TH SarabunPSK" w:hAnsi="TH SarabunPSK" w:cs="TH SarabunPSK"/>
                <w:sz w:val="28"/>
              </w:rPr>
              <w:t xml:space="preserve">for Situational </w:t>
            </w:r>
            <w:r w:rsidRPr="002234C9">
              <w:rPr>
                <w:rFonts w:ascii="TH SarabunPSK" w:hAnsi="TH SarabunPSK" w:cs="TH SarabunPSK"/>
                <w:sz w:val="28"/>
              </w:rPr>
              <w:t xml:space="preserve">Communication </w:t>
            </w:r>
            <w:r>
              <w:rPr>
                <w:rFonts w:ascii="TH SarabunPSK" w:hAnsi="TH SarabunPSK" w:cs="TH SarabunPSK"/>
                <w:sz w:val="28"/>
              </w:rPr>
              <w:t xml:space="preserve"> </w:t>
            </w:r>
          </w:p>
        </w:tc>
        <w:tc>
          <w:tcPr>
            <w:tcW w:w="1275" w:type="dxa"/>
            <w:shd w:val="clear" w:color="auto" w:fill="auto"/>
          </w:tcPr>
          <w:p w:rsidR="009B032B" w:rsidRPr="00B62652"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B62652">
              <w:rPr>
                <w:rFonts w:ascii="TH SarabunPSK" w:eastAsia="Times New Roman" w:hAnsi="TH SarabunPSK" w:cs="TH SarabunPSK" w:hint="cs"/>
                <w:b/>
                <w:bCs/>
                <w:sz w:val="24"/>
                <w:szCs w:val="24"/>
                <w:cs/>
              </w:rPr>
              <w:t>จำนวนหน่วย</w:t>
            </w:r>
            <w:proofErr w:type="spellStart"/>
            <w:r w:rsidRPr="00B62652">
              <w:rPr>
                <w:rFonts w:ascii="TH SarabunPSK" w:eastAsia="Times New Roman" w:hAnsi="TH SarabunPSK" w:cs="TH SarabunPSK" w:hint="cs"/>
                <w:b/>
                <w:bCs/>
                <w:sz w:val="24"/>
                <w:szCs w:val="24"/>
                <w:cs/>
              </w:rPr>
              <w:t>กิต</w:t>
            </w:r>
            <w:proofErr w:type="spellEnd"/>
          </w:p>
          <w:p w:rsidR="009B032B" w:rsidRPr="00B62652"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B62652">
              <w:rPr>
                <w:rFonts w:ascii="TH SarabunPSK" w:eastAsia="Times New Roman" w:hAnsi="TH SarabunPSK" w:cs="TH SarabunPSK"/>
                <w:sz w:val="32"/>
                <w:szCs w:val="32"/>
              </w:rPr>
              <w:t>3</w:t>
            </w:r>
            <w:r w:rsidRPr="00B62652">
              <w:rPr>
                <w:rFonts w:ascii="TH SarabunPSK" w:eastAsia="Times New Roman" w:hAnsi="TH SarabunPSK" w:cs="TH SarabunPSK" w:hint="cs"/>
                <w:sz w:val="32"/>
                <w:szCs w:val="32"/>
                <w:cs/>
              </w:rPr>
              <w:t>(3-0-6)</w:t>
            </w:r>
          </w:p>
        </w:tc>
      </w:tr>
      <w:tr w:rsidR="009B032B" w:rsidRPr="00244A64" w:rsidTr="00A31AFB">
        <w:tc>
          <w:tcPr>
            <w:tcW w:w="1019"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6897" w:type="dxa"/>
            <w:shd w:val="clear" w:color="auto" w:fill="auto"/>
          </w:tcPr>
          <w:p w:rsidR="009B032B" w:rsidRPr="002234C9" w:rsidRDefault="009B032B" w:rsidP="00A31AFB">
            <w:pPr>
              <w:rPr>
                <w:rFonts w:ascii="TH SarabunPSK" w:hAnsi="TH SarabunPSK" w:cs="TH SarabunPSK"/>
                <w:sz w:val="32"/>
                <w:szCs w:val="32"/>
              </w:rPr>
            </w:pPr>
            <w:r w:rsidRPr="008E566F">
              <w:rPr>
                <w:rFonts w:ascii="TH SarabunPSK" w:eastAsia="Times New Roman" w:hAnsi="TH SarabunPSK" w:cs="TH SarabunPSK" w:hint="cs"/>
                <w:b/>
                <w:bCs/>
                <w:sz w:val="32"/>
                <w:szCs w:val="32"/>
                <w:cs/>
              </w:rPr>
              <w:t xml:space="preserve">คำอธิบายรายวิชาภาษาไทย </w:t>
            </w:r>
            <w:r w:rsidRPr="00F35558">
              <w:rPr>
                <w:rFonts w:ascii="TH SarabunPSK" w:eastAsia="Times New Roman" w:hAnsi="TH SarabunPSK" w:cs="TH SarabunPSK"/>
                <w:sz w:val="32"/>
                <w:szCs w:val="32"/>
              </w:rPr>
              <w:t xml:space="preserve">: </w:t>
            </w:r>
            <w:r w:rsidRPr="002234C9">
              <w:rPr>
                <w:rFonts w:ascii="TH SarabunPSK" w:hAnsi="TH SarabunPSK" w:cs="TH SarabunPSK" w:hint="cs"/>
                <w:sz w:val="32"/>
                <w:szCs w:val="32"/>
                <w:cs/>
              </w:rPr>
              <w:t>การพัฒนาทักษะในการใช้ภาษาอังกฤษ ทั้งการฟัง พูด อ่าน เขียน และความรู้ทางไวยากรณ์เพื่อการสื่อสารตามสถานการณ์ในสถานการณ์ที่หลากหลายและซับซ้อนมากขึ้น รวมถึงสามารถนำความรู้ทางภาษาอังกฤษไปใช้เพื่อการแสวงหาความรู้เพิ่มเติมให้กับตนเองได้</w:t>
            </w:r>
          </w:p>
          <w:p w:rsidR="009B032B" w:rsidRPr="006C3E32" w:rsidRDefault="009B032B" w:rsidP="00A31AFB">
            <w:pPr>
              <w:tabs>
                <w:tab w:val="left" w:pos="480"/>
                <w:tab w:val="left" w:pos="851"/>
                <w:tab w:val="left" w:pos="960"/>
                <w:tab w:val="left" w:pos="1280"/>
                <w:tab w:val="left" w:pos="1600"/>
                <w:tab w:val="left" w:pos="2080"/>
                <w:tab w:val="left" w:pos="2400"/>
              </w:tabs>
              <w:spacing w:after="0" w:line="240" w:lineRule="auto"/>
              <w:rPr>
                <w:rFonts w:ascii="TH SarabunPSK" w:hAnsi="TH SarabunPSK" w:cs="TH SarabunPSK"/>
                <w:sz w:val="32"/>
                <w:szCs w:val="32"/>
              </w:rPr>
            </w:pPr>
            <w:r w:rsidRPr="008E566F">
              <w:rPr>
                <w:rFonts w:ascii="TH SarabunPSK" w:eastAsia="Times New Roman" w:hAnsi="TH SarabunPSK" w:cs="TH SarabunPSK" w:hint="cs"/>
                <w:b/>
                <w:bCs/>
                <w:sz w:val="32"/>
                <w:szCs w:val="32"/>
                <w:cs/>
              </w:rPr>
              <w:t>คำอธิบายรายวิชาภาษาอังกฤษ</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sidRPr="002234C9">
              <w:rPr>
                <w:rFonts w:ascii="TH SarabunPSK" w:hAnsi="TH SarabunPSK" w:cs="TH SarabunPSK"/>
                <w:sz w:val="32"/>
                <w:szCs w:val="32"/>
              </w:rPr>
              <w:t xml:space="preserve">Developing </w:t>
            </w:r>
            <w:r>
              <w:rPr>
                <w:rFonts w:ascii="TH SarabunPSK" w:hAnsi="TH SarabunPSK" w:cs="TH SarabunPSK"/>
                <w:sz w:val="32"/>
                <w:szCs w:val="32"/>
              </w:rPr>
              <w:t>English proficiency in terms of listening, speaking, reading, writing, as well as grammar for purposive communication in various situations. Being able to use English for further self-studies.</w:t>
            </w:r>
          </w:p>
        </w:tc>
        <w:tc>
          <w:tcPr>
            <w:tcW w:w="1275"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Pr="006534F8"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r w:rsidRPr="006534F8">
        <w:rPr>
          <w:rFonts w:ascii="TH SarabunPSK" w:hAnsi="TH SarabunPSK" w:cs="TH SarabunPSK"/>
          <w:b/>
          <w:bCs/>
          <w:sz w:val="32"/>
          <w:szCs w:val="32"/>
          <w:cs/>
        </w:rPr>
        <w:t>กลุ่มวิชามนุษย์ศาสตร์</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902"/>
        <w:gridCol w:w="1274"/>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รหัส</w:t>
            </w:r>
            <w:r w:rsidRPr="0040713B">
              <w:rPr>
                <w:rFonts w:ascii="TH SarabunPSK" w:eastAsia="Times New Roman" w:hAnsi="TH SarabunPSK" w:cs="TH SarabunPSK"/>
                <w:b/>
                <w:bCs/>
                <w:sz w:val="32"/>
                <w:szCs w:val="32"/>
                <w:cs/>
              </w:rPr>
              <w:t xml:space="preserve">วิชา  </w:t>
            </w:r>
          </w:p>
          <w:p w:rsidR="009B032B" w:rsidRPr="00481085"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81085">
              <w:rPr>
                <w:rFonts w:ascii="TH SarabunPSK" w:eastAsia="Times New Roman" w:hAnsi="TH SarabunPSK" w:cs="TH SarabunPSK"/>
                <w:sz w:val="32"/>
                <w:szCs w:val="32"/>
              </w:rPr>
              <w:t>2000112</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w:t>
            </w:r>
            <w:r w:rsidRPr="001F7793">
              <w:rPr>
                <w:rFonts w:ascii="TH SarabunPSK" w:hAnsi="TH SarabunPSK" w:cs="TH SarabunPSK"/>
                <w:b/>
                <w:bCs/>
                <w:sz w:val="32"/>
                <w:szCs w:val="32"/>
                <w:cs/>
              </w:rPr>
              <w:t xml:space="preserve"> </w:t>
            </w:r>
            <w:r w:rsidRPr="002D3657">
              <w:rPr>
                <w:rFonts w:ascii="TH SarabunPSK" w:hAnsi="TH SarabunPSK" w:cs="TH SarabunPSK" w:hint="cs"/>
                <w:color w:val="000000"/>
                <w:sz w:val="32"/>
                <w:szCs w:val="32"/>
                <w:cs/>
              </w:rPr>
              <w:t>การรู้สารสนเทศ</w:t>
            </w:r>
          </w:p>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Pr>
                <w:rFonts w:ascii="TH SarabunPSK" w:hAnsi="TH SarabunPSK" w:cs="TH SarabunPSK"/>
                <w:color w:val="000000"/>
                <w:sz w:val="32"/>
                <w:szCs w:val="32"/>
              </w:rPr>
              <w:t xml:space="preserve">Information </w:t>
            </w:r>
            <w:r w:rsidRPr="002D3657">
              <w:rPr>
                <w:rFonts w:ascii="TH SarabunPSK" w:hAnsi="TH SarabunPSK" w:cs="TH SarabunPSK"/>
                <w:color w:val="000000"/>
                <w:sz w:val="32"/>
                <w:szCs w:val="32"/>
              </w:rPr>
              <w:t>Literacy</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9B032B" w:rsidRPr="002D3657"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2D3657">
              <w:rPr>
                <w:rFonts w:ascii="TH SarabunPSK" w:eastAsia="Times New Roman" w:hAnsi="TH SarabunPSK" w:cs="TH SarabunPSK" w:hint="cs"/>
                <w:b/>
                <w:bCs/>
                <w:sz w:val="24"/>
                <w:szCs w:val="24"/>
                <w:cs/>
              </w:rPr>
              <w:t>จำนวนหน่วย</w:t>
            </w:r>
            <w:proofErr w:type="spellStart"/>
            <w:r w:rsidRPr="002D3657">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2</w:t>
            </w:r>
            <w:r w:rsidRPr="00E47713">
              <w:rPr>
                <w:rFonts w:ascii="TH SarabunPSK" w:eastAsia="Times New Roman" w:hAnsi="TH SarabunPSK" w:cs="TH SarabunPSK" w:hint="cs"/>
                <w:sz w:val="32"/>
                <w:szCs w:val="32"/>
                <w:cs/>
              </w:rPr>
              <w:t>(2-0-4)</w:t>
            </w:r>
          </w:p>
        </w:tc>
      </w:tr>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9B032B" w:rsidRPr="00C40332" w:rsidRDefault="009B032B" w:rsidP="00A31AFB">
            <w:pPr>
              <w:spacing w:after="0"/>
              <w:ind w:left="397"/>
              <w:rPr>
                <w:rFonts w:ascii="TH SarabunPSK" w:eastAsia="Times New Roman" w:hAnsi="TH SarabunPSK" w:cs="TH SarabunPSK"/>
                <w:sz w:val="32"/>
                <w:szCs w:val="32"/>
                <w:cs/>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Pr>
                <w:rFonts w:ascii="TH SarabunPSK" w:hAnsi="TH SarabunPSK" w:cs="TH SarabunPSK" w:hint="cs"/>
                <w:color w:val="000000"/>
                <w:sz w:val="32"/>
                <w:szCs w:val="32"/>
                <w:cs/>
              </w:rPr>
              <w:t xml:space="preserve">ความหมาย  ความสำคัญของสารสนเทศ </w:t>
            </w:r>
            <w:r w:rsidRPr="00C40332">
              <w:rPr>
                <w:rFonts w:ascii="TH SarabunPSK" w:eastAsia="Times New Roman" w:hAnsi="TH SarabunPSK" w:cs="TH SarabunPSK" w:hint="cs"/>
                <w:sz w:val="32"/>
                <w:szCs w:val="32"/>
                <w:cs/>
              </w:rPr>
              <w:t>บทบาทและผลกระทบของสารสนเทศต่อบุคคลและสังคม การกำหนดความต้องการสารสนเทศและแหล่งสารสนเทศการแสวงหาสารสนเทศ การกำหนดกลยุทธ์และเทคนิคการสืบค้นสารสนเทศ การประเมินและเลือกสารสนเทศ การเขียนอ้างอิงและรายงานทางวิชาการ การแสวงหาและใช้สารสนเทศอย่างมีจริยธรรมแ</w:t>
            </w:r>
            <w:r>
              <w:rPr>
                <w:rFonts w:ascii="TH SarabunPSK" w:eastAsia="Times New Roman" w:hAnsi="TH SarabunPSK" w:cs="TH SarabunPSK" w:hint="cs"/>
                <w:sz w:val="32"/>
                <w:szCs w:val="32"/>
                <w:cs/>
              </w:rPr>
              <w:t>ละเคารพกฎ</w:t>
            </w:r>
            <w:r w:rsidRPr="00C40332">
              <w:rPr>
                <w:rFonts w:ascii="TH SarabunPSK" w:eastAsia="Times New Roman" w:hAnsi="TH SarabunPSK" w:cs="TH SarabunPSK" w:hint="cs"/>
                <w:sz w:val="32"/>
                <w:szCs w:val="32"/>
                <w:cs/>
              </w:rPr>
              <w:t>หมาย</w:t>
            </w:r>
          </w:p>
          <w:p w:rsidR="009B032B" w:rsidRPr="00E651D2" w:rsidRDefault="009B032B" w:rsidP="00A31AFB">
            <w:pPr>
              <w:spacing w:after="0"/>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คำอธิบายรายวิชาภาษาอังกฤษ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sz w:val="32"/>
                <w:szCs w:val="32"/>
              </w:rPr>
              <w:t>Meaning</w:t>
            </w:r>
            <w:r w:rsidRPr="0017150F">
              <w:rPr>
                <w:rFonts w:ascii="TH SarabunPSK" w:eastAsia="Times New Roman" w:hAnsi="TH SarabunPSK" w:cs="TH SarabunPSK"/>
                <w:sz w:val="32"/>
                <w:szCs w:val="32"/>
              </w:rPr>
              <w:t xml:space="preserve"> and importance of information. Role and impact of technology on people and society. </w:t>
            </w:r>
            <w:r>
              <w:rPr>
                <w:rFonts w:ascii="TH SarabunPSK" w:eastAsia="Times New Roman" w:hAnsi="TH SarabunPSK" w:cs="TH SarabunPSK"/>
                <w:sz w:val="32"/>
                <w:szCs w:val="32"/>
              </w:rPr>
              <w:t>Identifying</w:t>
            </w:r>
            <w:r w:rsidRPr="0017150F">
              <w:rPr>
                <w:rFonts w:ascii="TH SarabunPSK" w:eastAsia="Times New Roman" w:hAnsi="TH SarabunPSK" w:cs="TH SarabunPSK"/>
                <w:sz w:val="32"/>
                <w:szCs w:val="32"/>
              </w:rPr>
              <w:t xml:space="preserve"> information needs and in</w:t>
            </w:r>
            <w:r>
              <w:rPr>
                <w:rFonts w:ascii="TH SarabunPSK" w:eastAsia="Times New Roman" w:hAnsi="TH SarabunPSK" w:cs="TH SarabunPSK"/>
                <w:sz w:val="32"/>
                <w:szCs w:val="32"/>
              </w:rPr>
              <w:t>formation sources. Information s</w:t>
            </w:r>
            <w:r w:rsidRPr="0017150F">
              <w:rPr>
                <w:rFonts w:ascii="TH SarabunPSK" w:eastAsia="Times New Roman" w:hAnsi="TH SarabunPSK" w:cs="TH SarabunPSK"/>
                <w:sz w:val="32"/>
                <w:szCs w:val="32"/>
              </w:rPr>
              <w:t>eeking</w:t>
            </w:r>
            <w:r>
              <w:rPr>
                <w:rFonts w:ascii="TH SarabunPSK" w:eastAsia="Times New Roman" w:hAnsi="TH SarabunPSK" w:cs="TH SarabunPSK"/>
                <w:sz w:val="32"/>
                <w:szCs w:val="32"/>
              </w:rPr>
              <w:t>,</w:t>
            </w:r>
            <w:r w:rsidRPr="0017150F">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s</w:t>
            </w:r>
            <w:r w:rsidRPr="0017150F">
              <w:rPr>
                <w:rFonts w:ascii="TH SarabunPSK" w:eastAsia="Times New Roman" w:hAnsi="TH SarabunPSK" w:cs="TH SarabunPSK"/>
                <w:sz w:val="32"/>
                <w:szCs w:val="32"/>
              </w:rPr>
              <w:t>trategic and technical information retrieval. Evaluat</w:t>
            </w:r>
            <w:r>
              <w:rPr>
                <w:rFonts w:ascii="TH SarabunPSK" w:eastAsia="Times New Roman" w:hAnsi="TH SarabunPSK" w:cs="TH SarabunPSK"/>
                <w:sz w:val="32"/>
                <w:szCs w:val="32"/>
              </w:rPr>
              <w:t>ion</w:t>
            </w:r>
            <w:r w:rsidRPr="0017150F">
              <w:rPr>
                <w:rFonts w:ascii="TH SarabunPSK" w:eastAsia="Times New Roman" w:hAnsi="TH SarabunPSK" w:cs="TH SarabunPSK"/>
                <w:sz w:val="32"/>
                <w:szCs w:val="32"/>
              </w:rPr>
              <w:t xml:space="preserve"> and select</w:t>
            </w:r>
            <w:r>
              <w:rPr>
                <w:rFonts w:ascii="TH SarabunPSK" w:eastAsia="Times New Roman" w:hAnsi="TH SarabunPSK" w:cs="TH SarabunPSK"/>
                <w:sz w:val="32"/>
                <w:szCs w:val="32"/>
              </w:rPr>
              <w:t>ion of information r</w:t>
            </w:r>
            <w:r w:rsidRPr="0017150F">
              <w:rPr>
                <w:rFonts w:ascii="TH SarabunPSK" w:eastAsia="Times New Roman" w:hAnsi="TH SarabunPSK" w:cs="TH SarabunPSK"/>
                <w:sz w:val="32"/>
                <w:szCs w:val="32"/>
              </w:rPr>
              <w:t>eference</w:t>
            </w:r>
            <w:r>
              <w:rPr>
                <w:rFonts w:ascii="TH SarabunPSK" w:eastAsia="Times New Roman" w:hAnsi="TH SarabunPSK" w:cs="TH SarabunPSK"/>
                <w:sz w:val="32"/>
                <w:szCs w:val="32"/>
              </w:rPr>
              <w:t>s</w:t>
            </w:r>
            <w:r w:rsidRPr="0017150F">
              <w:rPr>
                <w:rFonts w:ascii="TH SarabunPSK" w:eastAsia="Times New Roman" w:hAnsi="TH SarabunPSK" w:cs="TH SarabunPSK"/>
                <w:sz w:val="32"/>
                <w:szCs w:val="32"/>
              </w:rPr>
              <w:t xml:space="preserve"> and academic reports. Se</w:t>
            </w:r>
            <w:r>
              <w:rPr>
                <w:rFonts w:ascii="TH SarabunPSK" w:eastAsia="Times New Roman" w:hAnsi="TH SarabunPSK" w:cs="TH SarabunPSK"/>
                <w:sz w:val="32"/>
                <w:szCs w:val="32"/>
              </w:rPr>
              <w:t>arching for and using</w:t>
            </w:r>
            <w:r w:rsidRPr="0017150F">
              <w:rPr>
                <w:rFonts w:ascii="TH SarabunPSK" w:eastAsia="Times New Roman" w:hAnsi="TH SarabunPSK" w:cs="TH SarabunPSK"/>
                <w:sz w:val="32"/>
                <w:szCs w:val="32"/>
              </w:rPr>
              <w:t xml:space="preserve"> information ethically and</w:t>
            </w:r>
            <w:r>
              <w:rPr>
                <w:rFonts w:ascii="TH SarabunPSK" w:eastAsia="Times New Roman" w:hAnsi="TH SarabunPSK" w:cs="TH SarabunPSK"/>
                <w:sz w:val="32"/>
                <w:szCs w:val="32"/>
              </w:rPr>
              <w:t xml:space="preserve"> with</w:t>
            </w:r>
            <w:r w:rsidRPr="0017150F">
              <w:rPr>
                <w:rFonts w:ascii="TH SarabunPSK" w:eastAsia="Times New Roman" w:hAnsi="TH SarabunPSK" w:cs="TH SarabunPSK"/>
                <w:sz w:val="32"/>
                <w:szCs w:val="32"/>
              </w:rPr>
              <w:t xml:space="preserve"> respect</w:t>
            </w:r>
            <w:r>
              <w:rPr>
                <w:rFonts w:ascii="TH SarabunPSK" w:eastAsia="Times New Roman" w:hAnsi="TH SarabunPSK" w:cs="TH SarabunPSK"/>
                <w:sz w:val="32"/>
                <w:szCs w:val="32"/>
              </w:rPr>
              <w:t xml:space="preserve"> for laws</w:t>
            </w:r>
            <w:r w:rsidRPr="0017150F">
              <w:rPr>
                <w:rFonts w:ascii="TH SarabunPSK" w:eastAsia="Times New Roman" w:hAnsi="TH SarabunPSK" w:cs="TH SarabunPSK"/>
                <w:sz w:val="32"/>
                <w:szCs w:val="32"/>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796"/>
        <w:gridCol w:w="1260"/>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lastRenderedPageBreak/>
              <w:t>รหัส</w:t>
            </w:r>
            <w:r w:rsidRPr="0040713B">
              <w:rPr>
                <w:rFonts w:ascii="TH SarabunPSK" w:eastAsia="Times New Roman" w:hAnsi="TH SarabunPSK" w:cs="TH SarabunPSK"/>
                <w:b/>
                <w:bCs/>
                <w:sz w:val="32"/>
                <w:szCs w:val="32"/>
                <w:cs/>
              </w:rPr>
              <w:t xml:space="preserve">วิชา  </w:t>
            </w:r>
          </w:p>
          <w:p w:rsidR="009B032B" w:rsidRPr="00481085" w:rsidRDefault="009B032B" w:rsidP="0028718F">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81085">
              <w:rPr>
                <w:rFonts w:ascii="TH SarabunPSK" w:eastAsia="Times New Roman" w:hAnsi="TH SarabunPSK" w:cs="TH SarabunPSK"/>
                <w:sz w:val="32"/>
                <w:szCs w:val="32"/>
              </w:rPr>
              <w:t>20001</w:t>
            </w:r>
            <w:bookmarkStart w:id="0" w:name="_GoBack"/>
            <w:bookmarkEnd w:id="0"/>
            <w:r w:rsidRPr="00481085">
              <w:rPr>
                <w:rFonts w:ascii="TH SarabunPSK" w:eastAsia="Times New Roman" w:hAnsi="TH SarabunPSK" w:cs="TH SarabunPSK"/>
                <w:sz w:val="32"/>
                <w:szCs w:val="32"/>
              </w:rPr>
              <w:t>1</w:t>
            </w:r>
            <w:r w:rsidR="0028718F">
              <w:rPr>
                <w:rFonts w:ascii="TH SarabunPSK" w:eastAsia="Times New Roman" w:hAnsi="TH SarabunPSK" w:cs="TH SarabunPSK"/>
                <w:sz w:val="32"/>
                <w:szCs w:val="32"/>
              </w:rPr>
              <w:t>3</w:t>
            </w: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w:t>
            </w:r>
            <w:r w:rsidRPr="002D3657">
              <w:rPr>
                <w:rFonts w:ascii="TH SarabunPSK" w:eastAsia="Times New Roman" w:hAnsi="TH SarabunPSK" w:cs="TH SarabunPSK"/>
                <w:sz w:val="32"/>
                <w:szCs w:val="32"/>
              </w:rPr>
              <w:t xml:space="preserve"> :</w:t>
            </w:r>
            <w:r w:rsidRPr="001F7793">
              <w:rPr>
                <w:rFonts w:ascii="TH SarabunPSK" w:hAnsi="TH SarabunPSK" w:cs="TH SarabunPSK"/>
                <w:b/>
                <w:bCs/>
                <w:sz w:val="32"/>
                <w:szCs w:val="32"/>
                <w:cs/>
              </w:rPr>
              <w:t xml:space="preserve">  </w:t>
            </w:r>
            <w:r>
              <w:rPr>
                <w:rFonts w:ascii="TH SarabunPSK" w:hAnsi="TH SarabunPSK" w:cs="TH SarabunPSK" w:hint="cs"/>
                <w:sz w:val="32"/>
                <w:szCs w:val="32"/>
                <w:cs/>
              </w:rPr>
              <w:t>อุดมคติ</w:t>
            </w:r>
            <w:r w:rsidRPr="002D3657">
              <w:rPr>
                <w:rFonts w:ascii="TH SarabunPSK" w:hAnsi="TH SarabunPSK" w:cs="TH SarabunPSK" w:hint="cs"/>
                <w:sz w:val="32"/>
                <w:szCs w:val="32"/>
                <w:cs/>
              </w:rPr>
              <w:t>ชีวิตและการพัฒนาตน</w:t>
            </w:r>
            <w:r w:rsidRPr="00A42696">
              <w:rPr>
                <w:rFonts w:ascii="TH SarabunPSK" w:hAnsi="TH SarabunPSK" w:cs="TH SarabunPSK"/>
                <w:b/>
                <w:bCs/>
                <w:sz w:val="32"/>
                <w:szCs w:val="32"/>
                <w:cs/>
              </w:rPr>
              <w:tab/>
            </w:r>
          </w:p>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ชื่อวิชาภาษาอังกฤษ </w:t>
            </w:r>
            <w:r w:rsidRPr="002D3657">
              <w:rPr>
                <w:rFonts w:ascii="TH SarabunPSK" w:eastAsia="Times New Roman" w:hAnsi="TH SarabunPSK" w:cs="TH SarabunPSK"/>
                <w:sz w:val="32"/>
                <w:szCs w:val="32"/>
              </w:rPr>
              <w:t>:</w:t>
            </w:r>
            <w:r>
              <w:rPr>
                <w:rFonts w:ascii="TH SarabunPSK" w:eastAsia="Times New Roman" w:hAnsi="TH SarabunPSK" w:cs="TH SarabunPSK"/>
                <w:sz w:val="32"/>
                <w:szCs w:val="32"/>
              </w:rPr>
              <w:t xml:space="preserve"> </w:t>
            </w:r>
            <w:r w:rsidRPr="002D3657">
              <w:rPr>
                <w:rFonts w:ascii="TH SarabunPSK" w:eastAsia="Times New Roman" w:hAnsi="TH SarabunPSK" w:cs="TH SarabunPSK"/>
                <w:sz w:val="32"/>
                <w:szCs w:val="32"/>
              </w:rPr>
              <w:t xml:space="preserve"> </w:t>
            </w:r>
            <w:r w:rsidRPr="002D3657">
              <w:rPr>
                <w:rFonts w:ascii="TH SarabunPSK" w:hAnsi="TH SarabunPSK" w:cs="TH SarabunPSK"/>
                <w:sz w:val="32"/>
                <w:szCs w:val="32"/>
              </w:rPr>
              <w:t>Ideal of Life and Self Development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D52FBA"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D52FBA">
              <w:rPr>
                <w:rFonts w:ascii="TH SarabunPSK" w:eastAsia="Times New Roman" w:hAnsi="TH SarabunPSK" w:cs="TH SarabunPSK" w:hint="cs"/>
                <w:b/>
                <w:bCs/>
                <w:sz w:val="24"/>
                <w:szCs w:val="24"/>
                <w:cs/>
              </w:rPr>
              <w:t>จำนวนหน่วย</w:t>
            </w:r>
            <w:proofErr w:type="spellStart"/>
            <w:r w:rsidRPr="00D52FBA">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3</w:t>
            </w:r>
            <w:r w:rsidRPr="00E47713">
              <w:rPr>
                <w:rFonts w:ascii="TH SarabunPSK" w:eastAsia="Times New Roman" w:hAnsi="TH SarabunPSK" w:cs="TH SarabunPSK" w:hint="cs"/>
                <w:sz w:val="32"/>
                <w:szCs w:val="32"/>
                <w:cs/>
              </w:rPr>
              <w:t>(3-0-6)</w:t>
            </w:r>
          </w:p>
        </w:tc>
      </w:tr>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Default="009B032B" w:rsidP="00A31AFB">
            <w:pPr>
              <w:jc w:val="thaiDistribute"/>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sidRPr="00294034">
              <w:rPr>
                <w:rFonts w:ascii="TH SarabunPSK" w:hAnsi="TH SarabunPSK" w:cs="TH SarabunPSK" w:hint="cs"/>
                <w:sz w:val="32"/>
                <w:szCs w:val="32"/>
                <w:cs/>
              </w:rPr>
              <w:t>ความหมายและความสำคัญของชีวิต</w:t>
            </w:r>
            <w:r>
              <w:rPr>
                <w:rFonts w:ascii="TH SarabunPSK" w:hAnsi="TH SarabunPSK" w:cs="TH SarabunPSK" w:hint="cs"/>
                <w:sz w:val="32"/>
                <w:szCs w:val="32"/>
                <w:cs/>
              </w:rPr>
              <w:t xml:space="preserve"> กระบวนการเข้าใจ</w:t>
            </w:r>
            <w:r w:rsidRPr="00294034">
              <w:rPr>
                <w:rFonts w:ascii="TH SarabunPSK" w:hAnsi="TH SarabunPSK" w:cs="TH SarabunPSK" w:hint="cs"/>
                <w:sz w:val="32"/>
                <w:szCs w:val="32"/>
                <w:cs/>
              </w:rPr>
              <w:t>ตนเอง</w:t>
            </w:r>
            <w:r>
              <w:rPr>
                <w:rFonts w:ascii="TH SarabunPSK" w:hAnsi="TH SarabunPSK" w:cs="TH SarabunPSK" w:hint="cs"/>
                <w:sz w:val="32"/>
                <w:szCs w:val="32"/>
                <w:cs/>
              </w:rPr>
              <w:t>และ</w:t>
            </w:r>
            <w:r w:rsidRPr="00F328CB">
              <w:rPr>
                <w:rFonts w:ascii="TH SarabunPSK" w:hAnsi="TH SarabunPSK" w:cs="TH SarabunPSK"/>
                <w:sz w:val="32"/>
                <w:szCs w:val="32"/>
                <w:cs/>
              </w:rPr>
              <w:t>การพัฒนาจิต</w:t>
            </w:r>
            <w:r>
              <w:rPr>
                <w:rFonts w:ascii="TH SarabunPSK" w:hAnsi="TH SarabunPSK" w:cs="TH SarabunPSK" w:hint="cs"/>
                <w:sz w:val="32"/>
                <w:szCs w:val="32"/>
                <w:cs/>
              </w:rPr>
              <w:t xml:space="preserve"> หลักการสร้างเสริมความรับผิดชอบต่อตนเอง </w:t>
            </w:r>
            <w:r w:rsidRPr="00294034">
              <w:rPr>
                <w:rFonts w:ascii="TH SarabunPSK" w:hAnsi="TH SarabunPSK" w:cs="TH SarabunPSK" w:hint="cs"/>
                <w:sz w:val="32"/>
                <w:szCs w:val="32"/>
                <w:cs/>
              </w:rPr>
              <w:t>ผู้อื่นและสังคม</w:t>
            </w:r>
            <w:r>
              <w:rPr>
                <w:rFonts w:ascii="TH SarabunPSK" w:hAnsi="TH SarabunPSK" w:cs="TH SarabunPSK" w:hint="cs"/>
                <w:sz w:val="32"/>
                <w:szCs w:val="32"/>
                <w:cs/>
              </w:rPr>
              <w:t xml:space="preserve"> </w:t>
            </w:r>
            <w:r w:rsidRPr="00F328CB">
              <w:rPr>
                <w:rFonts w:ascii="TH SarabunPSK" w:hAnsi="TH SarabunPSK" w:cs="TH SarabunPSK"/>
                <w:sz w:val="32"/>
                <w:szCs w:val="32"/>
                <w:cs/>
              </w:rPr>
              <w:t>อธิบายความคิด</w:t>
            </w:r>
            <w:r>
              <w:rPr>
                <w:rFonts w:ascii="TH SarabunPSK" w:hAnsi="TH SarabunPSK" w:cs="TH SarabunPSK" w:hint="cs"/>
                <w:sz w:val="32"/>
                <w:szCs w:val="32"/>
                <w:cs/>
              </w:rPr>
              <w:t>ของตนเอง</w:t>
            </w:r>
            <w:r w:rsidRPr="00F328CB">
              <w:rPr>
                <w:rFonts w:ascii="TH SarabunPSK" w:hAnsi="TH SarabunPSK" w:cs="TH SarabunPSK"/>
                <w:sz w:val="32"/>
                <w:szCs w:val="32"/>
                <w:cs/>
              </w:rPr>
              <w:t>และปรากฏการณ์ทางสังคม</w:t>
            </w:r>
            <w:r>
              <w:rPr>
                <w:rFonts w:ascii="TH SarabunPSK" w:hAnsi="TH SarabunPSK" w:cs="TH SarabunPSK" w:hint="cs"/>
                <w:sz w:val="32"/>
                <w:szCs w:val="32"/>
                <w:cs/>
              </w:rPr>
              <w:t>ได้อย่างมีเหตุผล เข้าใจ</w:t>
            </w:r>
            <w:r w:rsidRPr="00F328CB">
              <w:rPr>
                <w:rFonts w:ascii="TH SarabunPSK" w:hAnsi="TH SarabunPSK" w:cs="TH SarabunPSK"/>
                <w:sz w:val="32"/>
                <w:szCs w:val="32"/>
                <w:cs/>
              </w:rPr>
              <w:t>หลักการ</w:t>
            </w:r>
            <w:r>
              <w:rPr>
                <w:rFonts w:ascii="TH SarabunPSK" w:hAnsi="TH SarabunPSK" w:cs="TH SarabunPSK" w:hint="cs"/>
                <w:sz w:val="32"/>
                <w:szCs w:val="32"/>
                <w:cs/>
              </w:rPr>
              <w:t>และ</w:t>
            </w:r>
            <w:r w:rsidRPr="00F328CB">
              <w:rPr>
                <w:rFonts w:ascii="TH SarabunPSK" w:hAnsi="TH SarabunPSK" w:cs="TH SarabunPSK"/>
                <w:sz w:val="32"/>
                <w:szCs w:val="32"/>
                <w:cs/>
              </w:rPr>
              <w:t>ทฤษฎี</w:t>
            </w:r>
            <w:r>
              <w:rPr>
                <w:rFonts w:ascii="TH SarabunPSK" w:hAnsi="TH SarabunPSK" w:cs="TH SarabunPSK" w:hint="cs"/>
                <w:sz w:val="32"/>
                <w:szCs w:val="32"/>
                <w:cs/>
              </w:rPr>
              <w:t xml:space="preserve">ทางจริยธรรม </w:t>
            </w:r>
            <w:r w:rsidRPr="00F328CB">
              <w:rPr>
                <w:rFonts w:ascii="TH SarabunPSK" w:hAnsi="TH SarabunPSK" w:cs="TH SarabunPSK"/>
                <w:sz w:val="32"/>
                <w:szCs w:val="32"/>
                <w:cs/>
              </w:rPr>
              <w:t>การ</w:t>
            </w:r>
            <w:r>
              <w:rPr>
                <w:rFonts w:ascii="TH SarabunPSK" w:hAnsi="TH SarabunPSK" w:cs="TH SarabunPSK" w:hint="cs"/>
                <w:sz w:val="32"/>
                <w:szCs w:val="32"/>
                <w:cs/>
              </w:rPr>
              <w:t>สร้างอุดมคติเพื่อการ</w:t>
            </w:r>
            <w:r w:rsidRPr="00F328CB">
              <w:rPr>
                <w:rFonts w:ascii="TH SarabunPSK" w:hAnsi="TH SarabunPSK" w:cs="TH SarabunPSK"/>
                <w:sz w:val="32"/>
                <w:szCs w:val="32"/>
                <w:cs/>
              </w:rPr>
              <w:t>อยู่ร่วมกันในสังคม</w:t>
            </w:r>
            <w:r>
              <w:rPr>
                <w:rFonts w:ascii="TH SarabunPSK" w:hAnsi="TH SarabunPSK" w:cs="TH SarabunPSK" w:hint="cs"/>
                <w:sz w:val="32"/>
                <w:szCs w:val="32"/>
                <w:cs/>
              </w:rPr>
              <w:t xml:space="preserve"> สามารถวิเคราะห์ และมีแนวทางแก้ปัญหาเชิงจริยธรรมในความเปลี่ยนแปลงของสังคมและวัฒนธรรม</w:t>
            </w:r>
            <w:r w:rsidRPr="00294034">
              <w:rPr>
                <w:rFonts w:ascii="TH SarabunPSK" w:hAnsi="TH SarabunPSK" w:cs="TH SarabunPSK" w:hint="cs"/>
                <w:sz w:val="32"/>
                <w:szCs w:val="32"/>
                <w:cs/>
              </w:rPr>
              <w:t>ยุคโลกา</w:t>
            </w:r>
            <w:proofErr w:type="spellStart"/>
            <w:r w:rsidRPr="00294034">
              <w:rPr>
                <w:rFonts w:ascii="TH SarabunPSK" w:hAnsi="TH SarabunPSK" w:cs="TH SarabunPSK" w:hint="cs"/>
                <w:sz w:val="32"/>
                <w:szCs w:val="32"/>
                <w:cs/>
              </w:rPr>
              <w:t>ภิวัตน์</w:t>
            </w:r>
            <w:proofErr w:type="spellEnd"/>
          </w:p>
          <w:p w:rsidR="009B032B" w:rsidRDefault="009B032B" w:rsidP="00A31AFB">
            <w:pPr>
              <w:tabs>
                <w:tab w:val="left" w:pos="800"/>
                <w:tab w:val="left" w:pos="851"/>
                <w:tab w:val="left" w:pos="960"/>
                <w:tab w:val="left" w:pos="1280"/>
                <w:tab w:val="left" w:pos="1600"/>
                <w:tab w:val="left" w:pos="2080"/>
                <w:tab w:val="left" w:pos="2400"/>
              </w:tabs>
              <w:spacing w:after="0"/>
              <w:ind w:right="-110"/>
              <w:rPr>
                <w:rFonts w:ascii="TH SarabunPSK" w:hAnsi="TH SarabunPSK" w:cs="TH SarabunPSK"/>
                <w:sz w:val="32"/>
                <w:szCs w:val="32"/>
              </w:rPr>
            </w:pPr>
            <w:r w:rsidRPr="0040713B">
              <w:rPr>
                <w:rFonts w:ascii="TH SarabunPSK" w:eastAsia="Times New Roman" w:hAnsi="TH SarabunPSK" w:cs="TH SarabunPSK" w:hint="cs"/>
                <w:b/>
                <w:bCs/>
                <w:sz w:val="32"/>
                <w:szCs w:val="32"/>
                <w:cs/>
              </w:rPr>
              <w:t xml:space="preserve">คำอธิบายรายวิชาภาษาอังกฤษ </w:t>
            </w:r>
            <w:r w:rsidRPr="0040713B">
              <w:rPr>
                <w:rFonts w:ascii="TH SarabunPSK" w:eastAsia="Times New Roman" w:hAnsi="TH SarabunPSK" w:cs="TH SarabunPSK"/>
                <w:b/>
                <w:bCs/>
                <w:sz w:val="32"/>
                <w:szCs w:val="32"/>
              </w:rPr>
              <w:t xml:space="preserve">: </w:t>
            </w:r>
            <w:r>
              <w:rPr>
                <w:rFonts w:ascii="TH SarabunPSK" w:hAnsi="TH SarabunPSK" w:cs="TH SarabunPSK"/>
                <w:sz w:val="32"/>
                <w:szCs w:val="32"/>
              </w:rPr>
              <w:t>Meaning and importance of life.</w:t>
            </w:r>
            <w:r w:rsidRPr="00244A64">
              <w:rPr>
                <w:rFonts w:ascii="TH SarabunPSK" w:hAnsi="TH SarabunPSK" w:cs="TH SarabunPSK"/>
                <w:sz w:val="32"/>
                <w:szCs w:val="32"/>
              </w:rPr>
              <w:t xml:space="preserve"> </w:t>
            </w:r>
            <w:r>
              <w:rPr>
                <w:rFonts w:ascii="TH SarabunPSK" w:hAnsi="TH SarabunPSK" w:cs="TH SarabunPSK"/>
                <w:sz w:val="32"/>
                <w:szCs w:val="32"/>
              </w:rPr>
              <w:t xml:space="preserve">Process of self-understanding </w:t>
            </w:r>
            <w:r w:rsidRPr="00244A64">
              <w:rPr>
                <w:rFonts w:ascii="TH SarabunPSK" w:hAnsi="TH SarabunPSK" w:cs="TH SarabunPSK"/>
                <w:sz w:val="32"/>
                <w:szCs w:val="32"/>
              </w:rPr>
              <w:t xml:space="preserve">and </w:t>
            </w:r>
            <w:r>
              <w:rPr>
                <w:rFonts w:ascii="TH SarabunPSK" w:hAnsi="TH SarabunPSK" w:cs="TH SarabunPSK"/>
                <w:sz w:val="32"/>
                <w:szCs w:val="32"/>
              </w:rPr>
              <w:t>mind development</w:t>
            </w:r>
            <w:r w:rsidRPr="00244A64">
              <w:rPr>
                <w:rFonts w:ascii="TH SarabunPSK" w:hAnsi="TH SarabunPSK" w:cs="TH SarabunPSK"/>
                <w:sz w:val="32"/>
                <w:szCs w:val="32"/>
              </w:rPr>
              <w:t xml:space="preserve">. </w:t>
            </w:r>
            <w:r>
              <w:rPr>
                <w:rFonts w:ascii="TH SarabunPSK" w:hAnsi="TH SarabunPSK" w:cs="TH SarabunPSK"/>
                <w:sz w:val="32"/>
                <w:szCs w:val="32"/>
              </w:rPr>
              <w:t>Principles of r</w:t>
            </w:r>
            <w:r w:rsidRPr="00244A64">
              <w:rPr>
                <w:rFonts w:ascii="TH SarabunPSK" w:hAnsi="TH SarabunPSK" w:cs="TH SarabunPSK"/>
                <w:sz w:val="32"/>
                <w:szCs w:val="32"/>
              </w:rPr>
              <w:t>esponsib</w:t>
            </w:r>
            <w:r>
              <w:rPr>
                <w:rFonts w:ascii="TH SarabunPSK" w:hAnsi="TH SarabunPSK" w:cs="TH SarabunPSK"/>
                <w:sz w:val="32"/>
                <w:szCs w:val="32"/>
              </w:rPr>
              <w:t>i</w:t>
            </w:r>
            <w:r w:rsidRPr="00244A64">
              <w:rPr>
                <w:rFonts w:ascii="TH SarabunPSK" w:hAnsi="TH SarabunPSK" w:cs="TH SarabunPSK"/>
                <w:sz w:val="32"/>
                <w:szCs w:val="32"/>
              </w:rPr>
              <w:t>l</w:t>
            </w:r>
            <w:r>
              <w:rPr>
                <w:rFonts w:ascii="TH SarabunPSK" w:hAnsi="TH SarabunPSK" w:cs="TH SarabunPSK"/>
                <w:sz w:val="32"/>
                <w:szCs w:val="32"/>
              </w:rPr>
              <w:t>ity for</w:t>
            </w:r>
            <w:r w:rsidRPr="00244A64">
              <w:rPr>
                <w:rFonts w:ascii="TH SarabunPSK" w:hAnsi="TH SarabunPSK" w:cs="TH SarabunPSK"/>
                <w:sz w:val="32"/>
                <w:szCs w:val="32"/>
              </w:rPr>
              <w:t xml:space="preserve"> </w:t>
            </w:r>
            <w:r>
              <w:rPr>
                <w:rFonts w:ascii="TH SarabunPSK" w:hAnsi="TH SarabunPSK" w:cs="TH SarabunPSK"/>
                <w:sz w:val="32"/>
                <w:szCs w:val="32"/>
              </w:rPr>
              <w:t xml:space="preserve">self, </w:t>
            </w:r>
            <w:r w:rsidRPr="00244A64">
              <w:rPr>
                <w:rFonts w:ascii="TH SarabunPSK" w:hAnsi="TH SarabunPSK" w:cs="TH SarabunPSK"/>
                <w:sz w:val="32"/>
                <w:szCs w:val="32"/>
              </w:rPr>
              <w:t>others</w:t>
            </w:r>
            <w:r>
              <w:rPr>
                <w:rFonts w:ascii="TH SarabunPSK" w:hAnsi="TH SarabunPSK" w:cs="TH SarabunPSK"/>
                <w:sz w:val="32"/>
                <w:szCs w:val="32"/>
              </w:rPr>
              <w:t>,</w:t>
            </w:r>
            <w:r w:rsidRPr="00244A64">
              <w:rPr>
                <w:rFonts w:ascii="TH SarabunPSK" w:hAnsi="TH SarabunPSK" w:cs="TH SarabunPSK"/>
                <w:sz w:val="32"/>
                <w:szCs w:val="32"/>
              </w:rPr>
              <w:t xml:space="preserve"> and</w:t>
            </w:r>
            <w:r>
              <w:rPr>
                <w:rFonts w:ascii="TH SarabunPSK" w:hAnsi="TH SarabunPSK" w:cs="TH SarabunPSK"/>
                <w:sz w:val="32"/>
                <w:szCs w:val="32"/>
              </w:rPr>
              <w:t xml:space="preserve"> society. Using reasonable explanation on self-thought and social phenomena. </w:t>
            </w:r>
          </w:p>
          <w:p w:rsidR="009B032B" w:rsidRPr="00932071" w:rsidRDefault="009B032B" w:rsidP="00A31AFB">
            <w:pPr>
              <w:tabs>
                <w:tab w:val="left" w:pos="800"/>
                <w:tab w:val="left" w:pos="851"/>
                <w:tab w:val="left" w:pos="960"/>
                <w:tab w:val="left" w:pos="1280"/>
                <w:tab w:val="left" w:pos="1600"/>
                <w:tab w:val="left" w:pos="2080"/>
                <w:tab w:val="left" w:pos="2400"/>
              </w:tabs>
              <w:spacing w:after="0"/>
              <w:ind w:right="-110"/>
              <w:rPr>
                <w:rFonts w:ascii="TH SarabunPSK" w:eastAsia="Times New Roman" w:hAnsi="TH SarabunPSK" w:cs="TH SarabunPSK"/>
                <w:b/>
                <w:bCs/>
                <w:sz w:val="32"/>
                <w:szCs w:val="32"/>
                <w:cs/>
              </w:rPr>
            </w:pPr>
            <w:r>
              <w:rPr>
                <w:rFonts w:ascii="TH SarabunPSK" w:eastAsia="Times New Roman" w:hAnsi="TH SarabunPSK" w:cs="TH SarabunPSK"/>
                <w:b/>
                <w:bCs/>
                <w:sz w:val="32"/>
                <w:szCs w:val="32"/>
              </w:rPr>
              <w:t xml:space="preserve">     </w:t>
            </w:r>
            <w:r>
              <w:rPr>
                <w:rFonts w:ascii="TH SarabunPSK" w:hAnsi="TH SarabunPSK" w:cs="TH SarabunPSK"/>
                <w:sz w:val="32"/>
                <w:szCs w:val="32"/>
              </w:rPr>
              <w:t xml:space="preserve">Understanding principles and theories of morality. Creating an ideal for living in society. Being able to analyze and solving problems through morality especially in changing society and culture of globalization.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790"/>
        <w:gridCol w:w="1275"/>
      </w:tblGrid>
      <w:tr w:rsidR="009B032B" w:rsidRPr="00244A64" w:rsidTr="00A31AFB">
        <w:tc>
          <w:tcPr>
            <w:tcW w:w="1019" w:type="dxa"/>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รหัส</w:t>
            </w:r>
            <w:r w:rsidRPr="0040713B">
              <w:rPr>
                <w:rFonts w:ascii="TH SarabunPSK" w:eastAsia="Times New Roman" w:hAnsi="TH SarabunPSK" w:cs="TH SarabunPSK"/>
                <w:b/>
                <w:bCs/>
                <w:sz w:val="32"/>
                <w:szCs w:val="32"/>
                <w:cs/>
              </w:rPr>
              <w:t xml:space="preserve">วิชา  </w:t>
            </w:r>
          </w:p>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0713B">
              <w:rPr>
                <w:rFonts w:ascii="TH SarabunPSK" w:eastAsia="Times New Roman" w:hAnsi="TH SarabunPSK" w:cs="TH SarabunPSK"/>
                <w:sz w:val="32"/>
                <w:szCs w:val="32"/>
              </w:rPr>
              <w:t>1</w:t>
            </w:r>
            <w:r>
              <w:rPr>
                <w:rFonts w:ascii="TH SarabunPSK" w:eastAsia="Times New Roman" w:hAnsi="TH SarabunPSK" w:cs="TH SarabunPSK"/>
                <w:sz w:val="32"/>
                <w:szCs w:val="32"/>
              </w:rPr>
              <w:t>001201</w:t>
            </w:r>
          </w:p>
        </w:tc>
        <w:tc>
          <w:tcPr>
            <w:tcW w:w="6790" w:type="dxa"/>
            <w:shd w:val="clear" w:color="auto" w:fill="auto"/>
          </w:tcPr>
          <w:p w:rsidR="009B032B" w:rsidRDefault="009B032B" w:rsidP="00A31AFB">
            <w:pPr>
              <w:pStyle w:val="1"/>
              <w:spacing w:before="0"/>
              <w:ind w:left="0" w:firstLine="0"/>
              <w:rPr>
                <w:rFonts w:ascii="TH SarabunPSK" w:hAnsi="TH SarabunPSK" w:cs="TH SarabunPSK"/>
                <w:b w:val="0"/>
                <w:bCs w:val="0"/>
                <w:color w:val="auto"/>
                <w:sz w:val="32"/>
                <w:szCs w:val="32"/>
                <w:cs/>
              </w:rPr>
            </w:pPr>
            <w:r w:rsidRPr="00F20AD5">
              <w:rPr>
                <w:rFonts w:ascii="TH SarabunPSK" w:hAnsi="TH SarabunPSK" w:cs="TH SarabunPSK" w:hint="cs"/>
                <w:b w:val="0"/>
                <w:bCs w:val="0"/>
                <w:color w:val="auto"/>
                <w:sz w:val="32"/>
                <w:szCs w:val="32"/>
                <w:cs/>
              </w:rPr>
              <w:t>ชื่อวิชาภาษาไทย</w:t>
            </w:r>
            <w:r w:rsidRPr="0040713B">
              <w:rPr>
                <w:rFonts w:ascii="TH SarabunPSK" w:hAnsi="TH SarabunPSK" w:cs="TH SarabunPSK" w:hint="cs"/>
                <w:b w:val="0"/>
                <w:bCs w:val="0"/>
                <w:sz w:val="32"/>
                <w:szCs w:val="32"/>
                <w:cs/>
              </w:rPr>
              <w:t xml:space="preserve"> </w:t>
            </w:r>
            <w:r w:rsidRPr="0040713B">
              <w:rPr>
                <w:rFonts w:ascii="TH SarabunPSK" w:hAnsi="TH SarabunPSK" w:cs="TH SarabunPSK"/>
                <w:b w:val="0"/>
                <w:bCs w:val="0"/>
                <w:sz w:val="32"/>
                <w:szCs w:val="32"/>
              </w:rPr>
              <w:t xml:space="preserve">    : </w:t>
            </w:r>
            <w:r>
              <w:rPr>
                <w:rFonts w:ascii="TH SarabunPSK" w:hAnsi="TH SarabunPSK" w:cs="TH SarabunPSK" w:hint="cs"/>
                <w:b w:val="0"/>
                <w:bCs w:val="0"/>
                <w:color w:val="auto"/>
                <w:sz w:val="32"/>
                <w:szCs w:val="32"/>
                <w:cs/>
              </w:rPr>
              <w:t xml:space="preserve"> การพัฒนาทักษะชีวิต</w:t>
            </w:r>
          </w:p>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sidRPr="008E6424">
              <w:rPr>
                <w:rFonts w:ascii="TH SarabunPSK" w:hAnsi="TH SarabunPSK" w:cs="TH SarabunPSK"/>
                <w:sz w:val="32"/>
                <w:szCs w:val="32"/>
              </w:rPr>
              <w:t>Life Skills</w:t>
            </w:r>
            <w:r>
              <w:rPr>
                <w:rFonts w:ascii="TH SarabunPSK" w:hAnsi="TH SarabunPSK" w:cs="TH SarabunPSK"/>
                <w:sz w:val="32"/>
                <w:szCs w:val="32"/>
              </w:rPr>
              <w:t xml:space="preserve"> </w:t>
            </w:r>
            <w:r w:rsidRPr="008E6424">
              <w:rPr>
                <w:rFonts w:ascii="TH SarabunPSK" w:hAnsi="TH SarabunPSK" w:cs="TH SarabunPSK"/>
                <w:sz w:val="32"/>
                <w:szCs w:val="32"/>
              </w:rPr>
              <w:t>Development</w:t>
            </w:r>
          </w:p>
        </w:tc>
        <w:tc>
          <w:tcPr>
            <w:tcW w:w="1275" w:type="dxa"/>
            <w:shd w:val="clear" w:color="auto" w:fill="auto"/>
          </w:tcPr>
          <w:p w:rsidR="009B032B" w:rsidRPr="00F20AD5"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F20AD5">
              <w:rPr>
                <w:rFonts w:ascii="TH SarabunPSK" w:eastAsia="Times New Roman" w:hAnsi="TH SarabunPSK" w:cs="TH SarabunPSK" w:hint="cs"/>
                <w:b/>
                <w:bCs/>
                <w:sz w:val="24"/>
                <w:szCs w:val="24"/>
                <w:cs/>
              </w:rPr>
              <w:t>จำนวนหน่วย</w:t>
            </w:r>
            <w:proofErr w:type="spellStart"/>
            <w:r w:rsidRPr="00F20AD5">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3</w:t>
            </w:r>
            <w:r w:rsidRPr="00E47713">
              <w:rPr>
                <w:rFonts w:ascii="TH SarabunPSK" w:eastAsia="Times New Roman" w:hAnsi="TH SarabunPSK" w:cs="TH SarabunPSK" w:hint="cs"/>
                <w:sz w:val="32"/>
                <w:szCs w:val="32"/>
                <w:cs/>
              </w:rPr>
              <w:t>(3-0-6)</w:t>
            </w:r>
          </w:p>
        </w:tc>
      </w:tr>
      <w:tr w:rsidR="009B032B" w:rsidRPr="00244A64" w:rsidTr="00A31AFB">
        <w:tc>
          <w:tcPr>
            <w:tcW w:w="1019" w:type="dxa"/>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790" w:type="dxa"/>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hint="cs"/>
                <w:sz w:val="32"/>
                <w:szCs w:val="32"/>
                <w:cs/>
              </w:rPr>
              <w:t>ความหมาย ความสำคัญ องค์ประกอบของทักษะในการดำเนินชีวิต ทักษะชีวิตกับการดำรงตนในสังคม การแสวงหาความรู้และการบริหารชีวิตอย่างมีคุณภาพ การเข้าใจตนเอง สุขภาพจิตและการปรับตัวบุคลิกภาพและมารยาทสังคม จิตสาธารณะต่อชุมชนและท้องถิ่น มีคุณธรรมและจริยธรรมในการดำเนินชีวิต</w:t>
            </w:r>
          </w:p>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คำอธิบายรายวิชาภาษาอังกฤษ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sz w:val="32"/>
                <w:szCs w:val="32"/>
              </w:rPr>
              <w:t>M</w:t>
            </w:r>
            <w:r w:rsidRPr="005203C4">
              <w:rPr>
                <w:rFonts w:ascii="TH SarabunPSK" w:eastAsia="Times New Roman" w:hAnsi="TH SarabunPSK" w:cs="TH SarabunPSK"/>
                <w:sz w:val="32"/>
                <w:szCs w:val="32"/>
              </w:rPr>
              <w:t xml:space="preserve">eaning, significance, and elements of life skills, life skills </w:t>
            </w:r>
            <w:r>
              <w:rPr>
                <w:rFonts w:ascii="TH SarabunPSK" w:eastAsia="Times New Roman" w:hAnsi="TH SarabunPSK" w:cs="TH SarabunPSK"/>
                <w:sz w:val="32"/>
                <w:szCs w:val="32"/>
              </w:rPr>
              <w:t xml:space="preserve">for sustainability </w:t>
            </w:r>
            <w:r w:rsidRPr="005203C4">
              <w:rPr>
                <w:rFonts w:ascii="TH SarabunPSK" w:eastAsia="Times New Roman" w:hAnsi="TH SarabunPSK" w:cs="TH SarabunPSK"/>
                <w:sz w:val="32"/>
                <w:szCs w:val="32"/>
              </w:rPr>
              <w:t>in society, knowledge seeking and manag</w:t>
            </w:r>
            <w:r>
              <w:rPr>
                <w:rFonts w:ascii="TH SarabunPSK" w:eastAsia="Times New Roman" w:hAnsi="TH SarabunPSK" w:cs="TH SarabunPSK"/>
                <w:sz w:val="32"/>
                <w:szCs w:val="32"/>
              </w:rPr>
              <w:t>ing</w:t>
            </w:r>
            <w:r w:rsidRPr="005203C4">
              <w:rPr>
                <w:rFonts w:ascii="TH SarabunPSK" w:eastAsia="Times New Roman" w:hAnsi="TH SarabunPSK" w:cs="TH SarabunPSK"/>
                <w:sz w:val="32"/>
                <w:szCs w:val="32"/>
              </w:rPr>
              <w:t xml:space="preserve"> quality of life, self-un</w:t>
            </w:r>
            <w:r>
              <w:rPr>
                <w:rFonts w:ascii="TH SarabunPSK" w:eastAsia="Times New Roman" w:hAnsi="TH SarabunPSK" w:cs="TH SarabunPSK"/>
                <w:sz w:val="32"/>
                <w:szCs w:val="32"/>
              </w:rPr>
              <w:t>derstanding, mental health and a</w:t>
            </w:r>
            <w:r w:rsidRPr="005203C4">
              <w:rPr>
                <w:rFonts w:ascii="TH SarabunPSK" w:eastAsia="Times New Roman" w:hAnsi="TH SarabunPSK" w:cs="TH SarabunPSK"/>
                <w:sz w:val="32"/>
                <w:szCs w:val="32"/>
              </w:rPr>
              <w:t>djustment, personality</w:t>
            </w:r>
            <w:r>
              <w:rPr>
                <w:rFonts w:ascii="TH SarabunPSK" w:eastAsia="Times New Roman" w:hAnsi="TH SarabunPSK" w:cs="TH SarabunPSK"/>
                <w:sz w:val="32"/>
                <w:szCs w:val="32"/>
              </w:rPr>
              <w:t>,</w:t>
            </w:r>
            <w:r w:rsidRPr="005203C4">
              <w:rPr>
                <w:rFonts w:ascii="TH SarabunPSK" w:eastAsia="Times New Roman" w:hAnsi="TH SarabunPSK" w:cs="TH SarabunPSK"/>
                <w:sz w:val="32"/>
                <w:szCs w:val="32"/>
              </w:rPr>
              <w:t xml:space="preserve"> social </w:t>
            </w:r>
            <w:r>
              <w:rPr>
                <w:rFonts w:ascii="TH SarabunPSK" w:eastAsia="Times New Roman" w:hAnsi="TH SarabunPSK" w:cs="TH SarabunPSK"/>
                <w:sz w:val="32"/>
                <w:szCs w:val="32"/>
              </w:rPr>
              <w:t>and public etiquette, c</w:t>
            </w:r>
            <w:r w:rsidRPr="005203C4">
              <w:rPr>
                <w:rFonts w:ascii="TH SarabunPSK" w:eastAsia="Times New Roman" w:hAnsi="TH SarabunPSK" w:cs="TH SarabunPSK"/>
                <w:sz w:val="32"/>
                <w:szCs w:val="32"/>
              </w:rPr>
              <w:t>onsciousness to</w:t>
            </w:r>
            <w:r>
              <w:rPr>
                <w:rFonts w:ascii="TH SarabunPSK" w:eastAsia="Times New Roman" w:hAnsi="TH SarabunPSK" w:cs="TH SarabunPSK"/>
                <w:sz w:val="32"/>
                <w:szCs w:val="32"/>
              </w:rPr>
              <w:t>wards</w:t>
            </w:r>
            <w:r w:rsidRPr="005203C4">
              <w:rPr>
                <w:rFonts w:ascii="TH SarabunPSK" w:eastAsia="Times New Roman" w:hAnsi="TH SarabunPSK" w:cs="TH SarabunPSK"/>
                <w:sz w:val="32"/>
                <w:szCs w:val="32"/>
              </w:rPr>
              <w:t xml:space="preserve"> community and </w:t>
            </w:r>
            <w:r>
              <w:rPr>
                <w:rFonts w:ascii="TH SarabunPSK" w:eastAsia="Times New Roman" w:hAnsi="TH SarabunPSK" w:cs="TH SarabunPSK"/>
                <w:sz w:val="32"/>
                <w:szCs w:val="32"/>
              </w:rPr>
              <w:t xml:space="preserve">locality, </w:t>
            </w:r>
            <w:r w:rsidRPr="005203C4">
              <w:rPr>
                <w:rFonts w:ascii="TH SarabunPSK" w:eastAsia="Times New Roman" w:hAnsi="TH SarabunPSK" w:cs="TH SarabunPSK"/>
                <w:sz w:val="32"/>
                <w:szCs w:val="32"/>
              </w:rPr>
              <w:t>moral and ethical lifestyle</w:t>
            </w:r>
            <w:r>
              <w:rPr>
                <w:rFonts w:ascii="TH SarabunPSK" w:eastAsia="Times New Roman" w:hAnsi="TH SarabunPSK" w:cs="TH SarabunPSK"/>
                <w:sz w:val="32"/>
                <w:szCs w:val="32"/>
              </w:rPr>
              <w:t>.</w:t>
            </w:r>
            <w:r>
              <w:rPr>
                <w:rFonts w:ascii="TH SarabunPSK" w:eastAsia="Times New Roman" w:hAnsi="TH SarabunPSK" w:cs="TH SarabunPSK"/>
                <w:b/>
                <w:bCs/>
                <w:sz w:val="32"/>
                <w:szCs w:val="32"/>
              </w:rPr>
              <w:t xml:space="preserve"> </w:t>
            </w:r>
          </w:p>
        </w:tc>
        <w:tc>
          <w:tcPr>
            <w:tcW w:w="1275"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 w:rsidR="009B032B" w:rsidRDefault="009B032B" w:rsidP="009B032B"/>
    <w:p w:rsidR="009B032B" w:rsidRDefault="009B032B" w:rsidP="009B032B"/>
    <w:p w:rsidR="009B032B" w:rsidRDefault="009B032B" w:rsidP="009B032B"/>
    <w:p w:rsidR="009B032B" w:rsidRDefault="009B032B" w:rsidP="009B032B"/>
    <w:p w:rsidR="009B032B" w:rsidRDefault="009B032B" w:rsidP="009B032B"/>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796"/>
        <w:gridCol w:w="1260"/>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lastRenderedPageBreak/>
              <w:t>รหัส</w:t>
            </w:r>
            <w:r w:rsidRPr="0040713B">
              <w:rPr>
                <w:rFonts w:ascii="TH SarabunPSK" w:eastAsia="Times New Roman" w:hAnsi="TH SarabunPSK" w:cs="TH SarabunPSK"/>
                <w:b/>
                <w:bCs/>
                <w:sz w:val="32"/>
                <w:szCs w:val="32"/>
                <w:cs/>
              </w:rPr>
              <w:t xml:space="preserve">วิชา  </w:t>
            </w:r>
          </w:p>
          <w:p w:rsidR="009B032B" w:rsidRPr="00481085"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81085">
              <w:rPr>
                <w:rFonts w:ascii="TH SarabunPSK" w:eastAsia="Times New Roman" w:hAnsi="TH SarabunPSK" w:cs="TH SarabunPSK"/>
                <w:sz w:val="32"/>
                <w:szCs w:val="32"/>
              </w:rPr>
              <w:t>2000105</w:t>
            </w: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 </w:t>
            </w:r>
            <w:r w:rsidRPr="00ED56BA">
              <w:rPr>
                <w:rFonts w:ascii="TH SarabunPSK" w:hAnsi="TH SarabunPSK" w:cs="TH SarabunPSK"/>
                <w:sz w:val="32"/>
                <w:szCs w:val="32"/>
                <w:cs/>
              </w:rPr>
              <w:t>ชีวิตกับดนตรี</w:t>
            </w:r>
          </w:p>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sidRPr="00ED56BA">
              <w:rPr>
                <w:rFonts w:ascii="TH SarabunPSK" w:hAnsi="TH SarabunPSK" w:cs="TH SarabunPSK"/>
                <w:sz w:val="32"/>
                <w:szCs w:val="32"/>
              </w:rPr>
              <w:t>Life and Music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E651D2">
              <w:rPr>
                <w:rFonts w:ascii="TH SarabunPSK" w:eastAsia="Times New Roman" w:hAnsi="TH SarabunPSK" w:cs="TH SarabunPSK" w:hint="cs"/>
                <w:b/>
                <w:bCs/>
                <w:sz w:val="24"/>
                <w:szCs w:val="24"/>
                <w:cs/>
              </w:rPr>
              <w:t>จำนวนหน่วย</w:t>
            </w:r>
            <w:proofErr w:type="spellStart"/>
            <w:r w:rsidRPr="00E651D2">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2</w:t>
            </w:r>
            <w:r w:rsidRPr="00E47713">
              <w:rPr>
                <w:rFonts w:ascii="TH SarabunPSK" w:eastAsia="Times New Roman" w:hAnsi="TH SarabunPSK" w:cs="TH SarabunPSK" w:hint="cs"/>
                <w:sz w:val="32"/>
                <w:szCs w:val="32"/>
                <w:cs/>
              </w:rPr>
              <w:t>(2-0-4)</w:t>
            </w:r>
          </w:p>
        </w:tc>
      </w:tr>
      <w:tr w:rsidR="009B032B" w:rsidRPr="00244A64" w:rsidTr="00A31AFB">
        <w:trPr>
          <w:trHeight w:val="3502"/>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705407" w:rsidRDefault="009B032B" w:rsidP="00A31AFB">
            <w:pPr>
              <w:spacing w:after="0"/>
              <w:rPr>
                <w:rFonts w:ascii="TH SarabunPSK" w:eastAsia="Times New Roman" w:hAnsi="TH SarabunPSK" w:cs="TH SarabunPSK"/>
                <w:sz w:val="32"/>
                <w:szCs w:val="32"/>
                <w:cs/>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hint="cs"/>
                <w:sz w:val="32"/>
                <w:szCs w:val="32"/>
                <w:cs/>
              </w:rPr>
              <w:t>ความรู้พื้นฐานเกี่ยวกับองค์ประกอบของดนตรีไทย และดนตรีสากล คีตลักษณ์และคีตกวีที่สำคัญ การวิเคราะห์เกี่ยวกับการฟังและการศึกษาดนตรี ฝึกทักษะการฟังดนตรี ศึกษาวิเคราะห์และอภิปรายเกี่ยวกับวรรณกรรมทางดนตรี ความสัมพันธ์ระหว่างดนตรีกับชีวิตของมนุษย์</w:t>
            </w:r>
          </w:p>
          <w:p w:rsidR="009B032B" w:rsidRPr="00E651D2" w:rsidRDefault="009B032B" w:rsidP="00A31AFB">
            <w:pPr>
              <w:spacing w:after="0"/>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คำอธิบายรายวิชาภาษาอังกฤษ </w:t>
            </w:r>
            <w:r w:rsidRPr="0040713B">
              <w:rPr>
                <w:rFonts w:ascii="TH SarabunPSK" w:eastAsia="Times New Roman" w:hAnsi="TH SarabunPSK" w:cs="TH SarabunPSK"/>
                <w:b/>
                <w:bCs/>
                <w:sz w:val="32"/>
                <w:szCs w:val="32"/>
              </w:rPr>
              <w:t xml:space="preserve">: </w:t>
            </w:r>
            <w:r w:rsidRPr="003E2589">
              <w:rPr>
                <w:rFonts w:ascii="TH SarabunPSK" w:eastAsia="Times New Roman" w:hAnsi="TH SarabunPSK" w:cs="TH SarabunPSK"/>
                <w:sz w:val="32"/>
                <w:szCs w:val="32"/>
              </w:rPr>
              <w:t>Fundamental knowledge of Thai and occidental music elements including importa</w:t>
            </w:r>
            <w:r>
              <w:rPr>
                <w:rFonts w:ascii="TH SarabunPSK" w:eastAsia="Times New Roman" w:hAnsi="TH SarabunPSK" w:cs="TH SarabunPSK"/>
                <w:sz w:val="32"/>
                <w:szCs w:val="32"/>
              </w:rPr>
              <w:t xml:space="preserve">nt forms and composers. Practicing listening skills, analyzing and critiquing music literature, </w:t>
            </w:r>
            <w:r w:rsidRPr="003E2589">
              <w:rPr>
                <w:rFonts w:ascii="TH SarabunPSK" w:eastAsia="Times New Roman" w:hAnsi="TH SarabunPSK" w:cs="TH SarabunPSK"/>
                <w:sz w:val="32"/>
                <w:szCs w:val="32"/>
              </w:rPr>
              <w:t>relationship between music and life.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796"/>
        <w:gridCol w:w="1260"/>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รหัส</w:t>
            </w:r>
            <w:r w:rsidRPr="0040713B">
              <w:rPr>
                <w:rFonts w:ascii="TH SarabunPSK" w:eastAsia="Times New Roman" w:hAnsi="TH SarabunPSK" w:cs="TH SarabunPSK"/>
                <w:b/>
                <w:bCs/>
                <w:sz w:val="32"/>
                <w:szCs w:val="32"/>
                <w:cs/>
              </w:rPr>
              <w:t xml:space="preserve">วิชา  </w:t>
            </w:r>
          </w:p>
          <w:p w:rsidR="009B032B" w:rsidRPr="00481085"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81085">
              <w:rPr>
                <w:rFonts w:ascii="TH SarabunPSK" w:eastAsia="Times New Roman" w:hAnsi="TH SarabunPSK" w:cs="TH SarabunPSK"/>
                <w:sz w:val="32"/>
                <w:szCs w:val="32"/>
              </w:rPr>
              <w:t>200010</w:t>
            </w:r>
            <w:r w:rsidRPr="00481085">
              <w:rPr>
                <w:rFonts w:ascii="TH SarabunPSK" w:eastAsia="Times New Roman" w:hAnsi="TH SarabunPSK" w:cs="TH SarabunPSK" w:hint="cs"/>
                <w:sz w:val="32"/>
                <w:szCs w:val="32"/>
                <w:cs/>
              </w:rPr>
              <w:t>6</w:t>
            </w: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 </w:t>
            </w:r>
            <w:r w:rsidRPr="00ED56BA">
              <w:rPr>
                <w:rFonts w:ascii="TH SarabunPSK" w:hAnsi="TH SarabunPSK" w:cs="TH SarabunPSK"/>
                <w:sz w:val="32"/>
                <w:szCs w:val="32"/>
                <w:cs/>
              </w:rPr>
              <w:t>ชีวิตกับศิลปะ</w:t>
            </w:r>
            <w:r w:rsidRPr="001F7793">
              <w:rPr>
                <w:rFonts w:ascii="TH SarabunPSK" w:hAnsi="TH SarabunPSK" w:cs="TH SarabunPSK"/>
                <w:b/>
                <w:bCs/>
                <w:sz w:val="32"/>
                <w:szCs w:val="32"/>
                <w:cs/>
              </w:rPr>
              <w:t xml:space="preserve">  </w:t>
            </w:r>
          </w:p>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sidRPr="00ED56BA">
              <w:rPr>
                <w:rFonts w:ascii="TH SarabunPSK" w:hAnsi="TH SarabunPSK" w:cs="TH SarabunPSK"/>
                <w:sz w:val="32"/>
                <w:szCs w:val="32"/>
              </w:rPr>
              <w:t>Life and Art</w:t>
            </w:r>
            <w:r>
              <w:rPr>
                <w:rFonts w:ascii="TH SarabunPSK" w:hAnsi="TH SarabunPSK" w:cs="TH SarabunPSK"/>
                <w:sz w:val="32"/>
                <w:szCs w:val="32"/>
              </w:rPr>
              <w: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D52FBA"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D52FBA">
              <w:rPr>
                <w:rFonts w:ascii="TH SarabunPSK" w:eastAsia="Times New Roman" w:hAnsi="TH SarabunPSK" w:cs="TH SarabunPSK" w:hint="cs"/>
                <w:b/>
                <w:bCs/>
                <w:sz w:val="24"/>
                <w:szCs w:val="24"/>
                <w:cs/>
              </w:rPr>
              <w:t>จำนวนหน่วย</w:t>
            </w:r>
            <w:proofErr w:type="spellStart"/>
            <w:r w:rsidRPr="00D52FBA">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2</w:t>
            </w:r>
            <w:r w:rsidRPr="00E47713">
              <w:rPr>
                <w:rFonts w:ascii="TH SarabunPSK" w:eastAsia="Times New Roman" w:hAnsi="TH SarabunPSK" w:cs="TH SarabunPSK" w:hint="cs"/>
                <w:sz w:val="32"/>
                <w:szCs w:val="32"/>
                <w:cs/>
              </w:rPr>
              <w:t>(2-0-4)</w:t>
            </w:r>
          </w:p>
        </w:tc>
      </w:tr>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1F7793" w:rsidRDefault="009B032B" w:rsidP="00A31AFB">
            <w:pPr>
              <w:spacing w:after="0"/>
              <w:rPr>
                <w:rFonts w:ascii="TH SarabunPSK" w:hAnsi="TH SarabunPSK" w:cs="TH SarabunPSK"/>
                <w:sz w:val="32"/>
                <w:szCs w:val="32"/>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sidRPr="001F7793">
              <w:rPr>
                <w:rFonts w:ascii="TH SarabunPSK" w:hAnsi="TH SarabunPSK" w:cs="TH SarabunPSK"/>
                <w:sz w:val="32"/>
                <w:szCs w:val="32"/>
                <w:cs/>
              </w:rPr>
              <w:t xml:space="preserve">ความรู้ความเข้าใจเกี่ยวกับศิลปะกับมนุษย์ องค์ประกอบของงานศิลปะ  </w:t>
            </w:r>
            <w:r>
              <w:rPr>
                <w:rFonts w:ascii="TH SarabunPSK" w:hAnsi="TH SarabunPSK" w:cs="TH SarabunPSK" w:hint="cs"/>
                <w:sz w:val="32"/>
                <w:szCs w:val="32"/>
                <w:cs/>
              </w:rPr>
              <w:t>ศิลปะ</w:t>
            </w:r>
            <w:r w:rsidRPr="001F7793">
              <w:rPr>
                <w:rFonts w:ascii="TH SarabunPSK" w:hAnsi="TH SarabunPSK" w:cs="TH SarabunPSK"/>
                <w:sz w:val="32"/>
                <w:szCs w:val="32"/>
                <w:cs/>
              </w:rPr>
              <w:t>ไทยและ</w:t>
            </w:r>
            <w:r>
              <w:rPr>
                <w:rFonts w:ascii="TH SarabunPSK" w:hAnsi="TH SarabunPSK" w:cs="TH SarabunPSK" w:hint="cs"/>
                <w:sz w:val="32"/>
                <w:szCs w:val="32"/>
                <w:cs/>
              </w:rPr>
              <w:t>ศิลปะ</w:t>
            </w:r>
            <w:r w:rsidRPr="001F7793">
              <w:rPr>
                <w:rFonts w:ascii="TH SarabunPSK" w:hAnsi="TH SarabunPSK" w:cs="TH SarabunPSK"/>
                <w:sz w:val="32"/>
                <w:szCs w:val="32"/>
                <w:cs/>
              </w:rPr>
              <w:t>ตะวันตกในแต่ละยุคสมัย  ตลอดจนวัฒนธรรมไทยและภูมิปัญญาท้องถิ่น และการเลือกค่าความงามทาง</w:t>
            </w:r>
            <w:r>
              <w:rPr>
                <w:rFonts w:ascii="TH SarabunPSK" w:hAnsi="TH SarabunPSK" w:cs="TH SarabunPSK" w:hint="cs"/>
                <w:sz w:val="32"/>
                <w:szCs w:val="32"/>
                <w:cs/>
              </w:rPr>
              <w:t>ศิลปะ</w:t>
            </w:r>
          </w:p>
          <w:p w:rsidR="009B032B" w:rsidRPr="0087103B" w:rsidRDefault="009B032B" w:rsidP="00A31AFB">
            <w:pPr>
              <w:spacing w:after="0"/>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คำอธิบายรายวิชาภาษาอังกฤษ </w:t>
            </w:r>
            <w:r w:rsidRPr="0040713B">
              <w:rPr>
                <w:rFonts w:ascii="TH SarabunPSK" w:eastAsia="Times New Roman" w:hAnsi="TH SarabunPSK" w:cs="TH SarabunPSK"/>
                <w:b/>
                <w:bCs/>
                <w:sz w:val="32"/>
                <w:szCs w:val="32"/>
              </w:rPr>
              <w:t xml:space="preserve">: </w:t>
            </w:r>
            <w:r>
              <w:rPr>
                <w:rFonts w:ascii="TH SarabunPSK" w:hAnsi="TH SarabunPSK" w:cs="TH SarabunPSK"/>
                <w:color w:val="000000"/>
                <w:sz w:val="32"/>
                <w:szCs w:val="32"/>
              </w:rPr>
              <w:t>K</w:t>
            </w:r>
            <w:r w:rsidRPr="001F7793">
              <w:rPr>
                <w:rFonts w:ascii="TH SarabunPSK" w:hAnsi="TH SarabunPSK" w:cs="TH SarabunPSK"/>
                <w:color w:val="000000"/>
                <w:sz w:val="32"/>
                <w:szCs w:val="32"/>
              </w:rPr>
              <w:t>nowledge and understanding of art</w:t>
            </w:r>
            <w:r>
              <w:rPr>
                <w:rFonts w:ascii="TH SarabunPSK" w:hAnsi="TH SarabunPSK" w:cs="TH SarabunPSK"/>
                <w:color w:val="000000"/>
                <w:sz w:val="32"/>
                <w:szCs w:val="32"/>
              </w:rPr>
              <w:t>s</w:t>
            </w:r>
            <w:r w:rsidRPr="001F7793">
              <w:rPr>
                <w:rFonts w:ascii="TH SarabunPSK" w:hAnsi="TH SarabunPSK" w:cs="TH SarabunPSK"/>
                <w:color w:val="000000"/>
                <w:sz w:val="32"/>
                <w:szCs w:val="32"/>
              </w:rPr>
              <w:t xml:space="preserve"> and human</w:t>
            </w:r>
            <w:r>
              <w:rPr>
                <w:rFonts w:ascii="TH SarabunPSK" w:hAnsi="TH SarabunPSK" w:cs="TH SarabunPSK"/>
                <w:color w:val="000000"/>
                <w:sz w:val="32"/>
                <w:szCs w:val="32"/>
              </w:rPr>
              <w:t>s</w:t>
            </w:r>
            <w:r w:rsidRPr="001F7793">
              <w:rPr>
                <w:rFonts w:ascii="TH SarabunPSK" w:hAnsi="TH SarabunPSK" w:cs="TH SarabunPSK"/>
                <w:color w:val="000000"/>
                <w:sz w:val="32"/>
                <w:szCs w:val="32"/>
              </w:rPr>
              <w:t>, art components, Thai and western art</w:t>
            </w:r>
            <w:r>
              <w:rPr>
                <w:rFonts w:ascii="TH SarabunPSK" w:hAnsi="TH SarabunPSK" w:cs="TH SarabunPSK"/>
                <w:color w:val="000000"/>
                <w:sz w:val="32"/>
                <w:szCs w:val="32"/>
              </w:rPr>
              <w:t>s</w:t>
            </w:r>
            <w:r w:rsidRPr="001F7793">
              <w:rPr>
                <w:rFonts w:ascii="TH SarabunPSK" w:hAnsi="TH SarabunPSK" w:cs="TH SarabunPSK"/>
                <w:color w:val="000000"/>
                <w:sz w:val="32"/>
                <w:szCs w:val="32"/>
              </w:rPr>
              <w:t xml:space="preserve"> in different e</w:t>
            </w:r>
            <w:r>
              <w:rPr>
                <w:rFonts w:ascii="TH SarabunPSK" w:hAnsi="TH SarabunPSK" w:cs="TH SarabunPSK"/>
                <w:color w:val="000000"/>
                <w:sz w:val="32"/>
                <w:szCs w:val="32"/>
              </w:rPr>
              <w:t>ra</w:t>
            </w:r>
            <w:r w:rsidRPr="001F7793">
              <w:rPr>
                <w:rFonts w:ascii="TH SarabunPSK" w:hAnsi="TH SarabunPSK" w:cs="TH SarabunPSK"/>
                <w:color w:val="000000"/>
                <w:sz w:val="32"/>
                <w:szCs w:val="32"/>
              </w:rPr>
              <w:t>s, Thai culture, local wisdom related to art</w:t>
            </w:r>
            <w:r>
              <w:rPr>
                <w:rFonts w:ascii="TH SarabunPSK" w:hAnsi="TH SarabunPSK" w:cs="TH SarabunPSK"/>
                <w:color w:val="000000"/>
                <w:sz w:val="32"/>
                <w:szCs w:val="32"/>
              </w:rPr>
              <w:t>s</w:t>
            </w:r>
            <w:r w:rsidRPr="001F7793">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and </w:t>
            </w:r>
            <w:r w:rsidRPr="005B2438">
              <w:rPr>
                <w:rFonts w:ascii="TH SarabunPSK" w:hAnsi="TH SarabunPSK" w:cs="TH SarabunPSK"/>
                <w:sz w:val="32"/>
                <w:szCs w:val="32"/>
              </w:rPr>
              <w:t>choosing the value of art aesthetics</w:t>
            </w:r>
            <w:r w:rsidRPr="001F7793">
              <w:rPr>
                <w:rFonts w:ascii="TH SarabunPSK" w:hAnsi="TH SarabunPSK" w:cs="TH SarabunPSK"/>
                <w:color w:val="000000"/>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6" w:type="dxa"/>
          <w:right w:w="26" w:type="dxa"/>
        </w:tblCellMar>
        <w:tblLook w:val="01E0" w:firstRow="1" w:lastRow="1" w:firstColumn="1" w:lastColumn="1" w:noHBand="0" w:noVBand="0"/>
      </w:tblPr>
      <w:tblGrid>
        <w:gridCol w:w="1019"/>
        <w:gridCol w:w="6662"/>
        <w:gridCol w:w="1418"/>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lastRenderedPageBreak/>
              <w:t>รหัส</w:t>
            </w:r>
            <w:r w:rsidRPr="0040713B">
              <w:rPr>
                <w:rFonts w:ascii="TH SarabunPSK" w:eastAsia="Times New Roman" w:hAnsi="TH SarabunPSK" w:cs="TH SarabunPSK"/>
                <w:b/>
                <w:bCs/>
                <w:sz w:val="32"/>
                <w:szCs w:val="32"/>
                <w:cs/>
              </w:rPr>
              <w:t xml:space="preserve">วิชา  </w:t>
            </w:r>
          </w:p>
          <w:p w:rsidR="009B032B" w:rsidRPr="00481085"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81085">
              <w:rPr>
                <w:rFonts w:ascii="TH SarabunPSK" w:eastAsia="Times New Roman" w:hAnsi="TH SarabunPSK" w:cs="TH SarabunPSK"/>
                <w:sz w:val="32"/>
                <w:szCs w:val="32"/>
              </w:rPr>
              <w:t>200010</w:t>
            </w:r>
            <w:r w:rsidRPr="00481085">
              <w:rPr>
                <w:rFonts w:ascii="TH SarabunPSK" w:eastAsia="Times New Roman" w:hAnsi="TH SarabunPSK" w:cs="TH SarabunPSK" w:hint="cs"/>
                <w:sz w:val="32"/>
                <w:szCs w:val="32"/>
                <w:cs/>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 </w:t>
            </w:r>
            <w:r w:rsidRPr="00ED56BA">
              <w:rPr>
                <w:rFonts w:ascii="TH SarabunPSK" w:hAnsi="TH SarabunPSK" w:cs="TH SarabunPSK"/>
                <w:sz w:val="32"/>
                <w:szCs w:val="32"/>
                <w:cs/>
              </w:rPr>
              <w:t>ชีวิตกับนาฏการ</w:t>
            </w:r>
            <w:r w:rsidRPr="001F7793">
              <w:rPr>
                <w:rFonts w:ascii="TH SarabunPSK" w:hAnsi="TH SarabunPSK" w:cs="TH SarabunPSK"/>
                <w:b/>
                <w:bCs/>
                <w:sz w:val="32"/>
                <w:szCs w:val="32"/>
                <w:cs/>
              </w:rPr>
              <w:t xml:space="preserve">  </w:t>
            </w:r>
          </w:p>
          <w:p w:rsidR="009B032B" w:rsidRPr="000A564F"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sidRPr="00ED56BA">
              <w:rPr>
                <w:rFonts w:ascii="TH SarabunPSK" w:hAnsi="TH SarabunPSK" w:cs="TH SarabunPSK"/>
                <w:sz w:val="32"/>
                <w:szCs w:val="32"/>
              </w:rPr>
              <w:t>Life and Drama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032B" w:rsidRPr="000A564F"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0A564F">
              <w:rPr>
                <w:rFonts w:ascii="TH SarabunPSK" w:eastAsia="Times New Roman" w:hAnsi="TH SarabunPSK" w:cs="TH SarabunPSK" w:hint="cs"/>
                <w:b/>
                <w:bCs/>
                <w:sz w:val="24"/>
                <w:szCs w:val="24"/>
                <w:cs/>
              </w:rPr>
              <w:t>จำนวนหน่วย</w:t>
            </w:r>
            <w:proofErr w:type="spellStart"/>
            <w:r w:rsidRPr="000A564F">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2</w:t>
            </w:r>
            <w:r w:rsidRPr="00E47713">
              <w:rPr>
                <w:rFonts w:ascii="TH SarabunPSK" w:eastAsia="Times New Roman" w:hAnsi="TH SarabunPSK" w:cs="TH SarabunPSK" w:hint="cs"/>
                <w:sz w:val="32"/>
                <w:szCs w:val="32"/>
                <w:cs/>
              </w:rPr>
              <w:t>(2-0-4)</w:t>
            </w:r>
          </w:p>
        </w:tc>
      </w:tr>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032B" w:rsidRDefault="009B032B" w:rsidP="00A31AFB">
            <w:pPr>
              <w:spacing w:after="0"/>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sidRPr="001F7793">
              <w:rPr>
                <w:rFonts w:ascii="TH SarabunPSK" w:hAnsi="TH SarabunPSK" w:cs="TH SarabunPSK"/>
                <w:sz w:val="32"/>
                <w:szCs w:val="32"/>
                <w:cs/>
              </w:rPr>
              <w:t>ความหมายและความสำคัญพื้นฐานความรู้ ความเข้าใจ วัฒนธรรมไทยและภูมิปัญญาพื้นบ้านด้านการแสดง  ศิลปะการแสดงกับชีวิตของมนุษย์ตั้งแต่อดีตจนถึงปัจจุบัน  ความสัมพันธ์ระหว่างศิลปะการแสดงกับชีวิต ปลูกฝังรสนิยมทางสุนทรียะ ที่สามารถนำไปประยุกต์ใช้ให้เป็นประโยชน์ในการดำเนินชีวิตประจำวัน  สร้างจิตสำนึกในการอนุรักษ์และพัฒนาศิลปะการแสดง</w:t>
            </w:r>
          </w:p>
          <w:p w:rsidR="009B032B" w:rsidRPr="000A564F" w:rsidRDefault="009B032B" w:rsidP="00A31AFB">
            <w:pPr>
              <w:spacing w:after="0"/>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คำอธิบายรายวิชาภาษาอังกฤษ </w:t>
            </w:r>
            <w:r w:rsidRPr="0040713B">
              <w:rPr>
                <w:rFonts w:ascii="TH SarabunPSK" w:eastAsia="Times New Roman" w:hAnsi="TH SarabunPSK" w:cs="TH SarabunPSK"/>
                <w:b/>
                <w:bCs/>
                <w:sz w:val="32"/>
                <w:szCs w:val="32"/>
              </w:rPr>
              <w:t xml:space="preserve">: </w:t>
            </w:r>
            <w:r>
              <w:rPr>
                <w:rFonts w:ascii="TH SarabunPSK" w:hAnsi="TH SarabunPSK" w:cs="TH SarabunPSK"/>
                <w:color w:val="000000"/>
                <w:sz w:val="32"/>
                <w:szCs w:val="32"/>
              </w:rPr>
              <w:t>M</w:t>
            </w:r>
            <w:r w:rsidRPr="001F7793">
              <w:rPr>
                <w:rFonts w:ascii="TH SarabunPSK" w:hAnsi="TH SarabunPSK" w:cs="TH SarabunPSK"/>
                <w:color w:val="000000"/>
                <w:sz w:val="32"/>
                <w:szCs w:val="32"/>
              </w:rPr>
              <w:t>eaning and importance of fundamental knowledge and understanding of Thai culture and local w</w:t>
            </w:r>
            <w:r>
              <w:rPr>
                <w:rFonts w:ascii="TH SarabunPSK" w:hAnsi="TH SarabunPSK" w:cs="TH SarabunPSK"/>
                <w:color w:val="000000"/>
                <w:sz w:val="32"/>
                <w:szCs w:val="32"/>
              </w:rPr>
              <w:t xml:space="preserve">isdom related to performing art. Performing art </w:t>
            </w:r>
            <w:r w:rsidRPr="001F7793">
              <w:rPr>
                <w:rFonts w:ascii="TH SarabunPSK" w:hAnsi="TH SarabunPSK" w:cs="TH SarabunPSK"/>
                <w:color w:val="000000"/>
                <w:sz w:val="32"/>
                <w:szCs w:val="32"/>
              </w:rPr>
              <w:t>from past to present</w:t>
            </w:r>
            <w:r>
              <w:rPr>
                <w:rFonts w:ascii="TH SarabunPSK" w:hAnsi="TH SarabunPSK" w:cs="TH SarabunPSK"/>
                <w:color w:val="000000"/>
                <w:sz w:val="32"/>
                <w:szCs w:val="32"/>
              </w:rPr>
              <w:t>.</w:t>
            </w:r>
            <w:r w:rsidRPr="001F7793">
              <w:rPr>
                <w:rFonts w:ascii="TH SarabunPSK" w:hAnsi="TH SarabunPSK" w:cs="TH SarabunPSK"/>
                <w:color w:val="000000"/>
                <w:sz w:val="32"/>
                <w:szCs w:val="32"/>
              </w:rPr>
              <w:t xml:space="preserve"> </w:t>
            </w:r>
            <w:r>
              <w:rPr>
                <w:rFonts w:ascii="TH SarabunPSK" w:hAnsi="TH SarabunPSK" w:cs="TH SarabunPSK"/>
                <w:color w:val="000000"/>
                <w:sz w:val="32"/>
                <w:szCs w:val="32"/>
              </w:rPr>
              <w:t>R</w:t>
            </w:r>
            <w:r w:rsidRPr="001F7793">
              <w:rPr>
                <w:rFonts w:ascii="TH SarabunPSK" w:hAnsi="TH SarabunPSK" w:cs="TH SarabunPSK"/>
                <w:color w:val="000000"/>
                <w:sz w:val="32"/>
                <w:szCs w:val="32"/>
              </w:rPr>
              <w:t>ela</w:t>
            </w:r>
            <w:r>
              <w:rPr>
                <w:rFonts w:ascii="TH SarabunPSK" w:hAnsi="TH SarabunPSK" w:cs="TH SarabunPSK"/>
                <w:color w:val="000000"/>
                <w:sz w:val="32"/>
                <w:szCs w:val="32"/>
              </w:rPr>
              <w:t>tionship between performing art</w:t>
            </w:r>
            <w:r w:rsidRPr="001F7793">
              <w:rPr>
                <w:rFonts w:ascii="TH SarabunPSK" w:hAnsi="TH SarabunPSK" w:cs="TH SarabunPSK"/>
                <w:color w:val="000000"/>
                <w:sz w:val="32"/>
                <w:szCs w:val="32"/>
              </w:rPr>
              <w:t xml:space="preserve"> and life</w:t>
            </w:r>
            <w:r>
              <w:rPr>
                <w:rFonts w:ascii="TH SarabunPSK" w:hAnsi="TH SarabunPSK" w:cs="TH SarabunPSK"/>
                <w:color w:val="000000"/>
                <w:sz w:val="32"/>
                <w:szCs w:val="32"/>
              </w:rPr>
              <w:t>.</w:t>
            </w:r>
            <w:r w:rsidRPr="001F7793">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Cultivating of aesthetic appreciation </w:t>
            </w:r>
            <w:r w:rsidRPr="001F7793">
              <w:rPr>
                <w:rFonts w:ascii="TH SarabunPSK" w:hAnsi="TH SarabunPSK" w:cs="TH SarabunPSK"/>
                <w:color w:val="000000"/>
                <w:sz w:val="32"/>
                <w:szCs w:val="32"/>
              </w:rPr>
              <w:t>in daily life</w:t>
            </w:r>
            <w:r>
              <w:rPr>
                <w:rFonts w:ascii="TH SarabunPSK" w:hAnsi="TH SarabunPSK" w:cs="TH SarabunPSK"/>
                <w:color w:val="000000"/>
                <w:sz w:val="32"/>
                <w:szCs w:val="32"/>
              </w:rPr>
              <w:t>. C</w:t>
            </w:r>
            <w:r w:rsidRPr="001F7793">
              <w:rPr>
                <w:rFonts w:ascii="TH SarabunPSK" w:hAnsi="TH SarabunPSK" w:cs="TH SarabunPSK"/>
                <w:color w:val="000000"/>
                <w:sz w:val="32"/>
                <w:szCs w:val="32"/>
              </w:rPr>
              <w:t>reating awareness</w:t>
            </w:r>
            <w:r>
              <w:rPr>
                <w:rFonts w:ascii="TH SarabunPSK" w:hAnsi="TH SarabunPSK" w:cs="TH SarabunPSK"/>
                <w:color w:val="000000"/>
                <w:sz w:val="32"/>
                <w:szCs w:val="32"/>
              </w:rPr>
              <w:t>, c</w:t>
            </w:r>
            <w:r w:rsidRPr="001F7793">
              <w:rPr>
                <w:rFonts w:ascii="TH SarabunPSK" w:hAnsi="TH SarabunPSK" w:cs="TH SarabunPSK"/>
                <w:color w:val="000000"/>
                <w:sz w:val="32"/>
                <w:szCs w:val="32"/>
              </w:rPr>
              <w:t>onservation and development</w:t>
            </w:r>
            <w:r>
              <w:rPr>
                <w:rFonts w:ascii="TH SarabunPSK" w:hAnsi="TH SarabunPSK" w:cs="TH SarabunPSK"/>
                <w:color w:val="000000"/>
                <w:sz w:val="32"/>
                <w:szCs w:val="32"/>
              </w:rPr>
              <w:t xml:space="preserve"> of performing arts</w:t>
            </w:r>
            <w:r w:rsidRPr="001F7793">
              <w:rPr>
                <w:rFonts w:ascii="TH SarabunPSK" w:hAnsi="TH SarabunPSK" w:cs="TH SarabunPSK"/>
                <w:color w:val="000000"/>
                <w:sz w:val="32"/>
                <w:szCs w:val="3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p>
    <w:p w:rsidR="009B032B" w:rsidRPr="006534F8"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r w:rsidRPr="006534F8">
        <w:rPr>
          <w:rFonts w:ascii="TH SarabunPSK" w:hAnsi="TH SarabunPSK" w:cs="TH SarabunPSK"/>
          <w:b/>
          <w:bCs/>
          <w:sz w:val="32"/>
          <w:szCs w:val="32"/>
          <w:cs/>
        </w:rPr>
        <w:t>กลุ่มวิชาสังคมศาสตร์</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796"/>
        <w:gridCol w:w="1260"/>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รหัส</w:t>
            </w:r>
            <w:r w:rsidRPr="0040713B">
              <w:rPr>
                <w:rFonts w:ascii="TH SarabunPSK" w:eastAsia="Times New Roman" w:hAnsi="TH SarabunPSK" w:cs="TH SarabunPSK"/>
                <w:b/>
                <w:bCs/>
                <w:sz w:val="32"/>
                <w:szCs w:val="32"/>
                <w:cs/>
              </w:rPr>
              <w:t xml:space="preserve">วิชา  </w:t>
            </w:r>
          </w:p>
          <w:p w:rsidR="009B032B" w:rsidRPr="00481085" w:rsidRDefault="0028718F"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2000131</w:t>
            </w: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b/>
                <w:bCs/>
                <w:sz w:val="32"/>
                <w:szCs w:val="32"/>
              </w:rPr>
              <w:t xml:space="preserve"> </w:t>
            </w:r>
            <w:r w:rsidRPr="0040713B">
              <w:rPr>
                <w:rFonts w:ascii="TH SarabunPSK" w:eastAsia="Times New Roman" w:hAnsi="TH SarabunPSK" w:cs="TH SarabunPSK"/>
                <w:b/>
                <w:bCs/>
                <w:sz w:val="32"/>
                <w:szCs w:val="32"/>
              </w:rPr>
              <w:t>:</w:t>
            </w:r>
            <w:r w:rsidRPr="001F7793">
              <w:rPr>
                <w:rFonts w:ascii="TH SarabunPSK" w:hAnsi="TH SarabunPSK" w:cs="TH SarabunPSK"/>
                <w:b/>
                <w:bCs/>
                <w:sz w:val="32"/>
                <w:szCs w:val="32"/>
                <w:cs/>
              </w:rPr>
              <w:t xml:space="preserve"> </w:t>
            </w:r>
            <w:r w:rsidRPr="00A42696">
              <w:rPr>
                <w:rFonts w:ascii="TH SarabunPSK" w:hAnsi="TH SarabunPSK" w:cs="TH SarabunPSK"/>
                <w:b/>
                <w:bCs/>
                <w:sz w:val="32"/>
                <w:szCs w:val="32"/>
                <w:cs/>
              </w:rPr>
              <w:tab/>
            </w:r>
            <w:r w:rsidRPr="002D3657">
              <w:rPr>
                <w:rFonts w:ascii="TH SarabunPSK" w:hAnsi="TH SarabunPSK" w:cs="TH SarabunPSK" w:hint="cs"/>
                <w:color w:val="000000"/>
                <w:sz w:val="32"/>
                <w:szCs w:val="32"/>
                <w:cs/>
              </w:rPr>
              <w:t>ความเป็นพลเมือง</w:t>
            </w:r>
            <w:r>
              <w:rPr>
                <w:rFonts w:ascii="TH SarabunPSK" w:hAnsi="TH SarabunPSK" w:cs="TH SarabunPSK" w:hint="cs"/>
                <w:color w:val="000000"/>
                <w:sz w:val="32"/>
                <w:szCs w:val="32"/>
                <w:cs/>
              </w:rPr>
              <w:t>และกฎหมายในชีวิตประจำวัน</w:t>
            </w:r>
          </w:p>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sz w:val="32"/>
                <w:szCs w:val="32"/>
              </w:rPr>
              <w:t xml:space="preserve">  </w:t>
            </w:r>
            <w:r w:rsidRPr="002D3657">
              <w:rPr>
                <w:rFonts w:ascii="TH SarabunPSK" w:eastAsia="Times New Roman" w:hAnsi="TH SarabunPSK" w:cs="TH SarabunPSK"/>
                <w:sz w:val="32"/>
                <w:szCs w:val="32"/>
              </w:rPr>
              <w:t>Citizenship</w:t>
            </w:r>
            <w:r>
              <w:rPr>
                <w:rFonts w:ascii="TH SarabunPSK" w:eastAsia="Times New Roman" w:hAnsi="TH SarabunPSK" w:cs="TH SarabunPSK"/>
                <w:sz w:val="32"/>
                <w:szCs w:val="32"/>
              </w:rPr>
              <w:t xml:space="preserve"> and L</w:t>
            </w:r>
            <w:r>
              <w:rPr>
                <w:rFonts w:ascii="TH SarabunPSK" w:hAnsi="TH SarabunPSK" w:cs="TH SarabunPSK"/>
                <w:sz w:val="32"/>
                <w:szCs w:val="32"/>
              </w:rPr>
              <w:t>aws for Daily Life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D3657"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2D3657">
              <w:rPr>
                <w:rFonts w:ascii="TH SarabunPSK" w:eastAsia="Times New Roman" w:hAnsi="TH SarabunPSK" w:cs="TH SarabunPSK" w:hint="cs"/>
                <w:b/>
                <w:bCs/>
                <w:sz w:val="24"/>
                <w:szCs w:val="24"/>
                <w:cs/>
              </w:rPr>
              <w:t>จำนวนหน่วย</w:t>
            </w:r>
            <w:proofErr w:type="spellStart"/>
            <w:r w:rsidRPr="002D3657">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3</w:t>
            </w:r>
            <w:r w:rsidRPr="00E47713">
              <w:rPr>
                <w:rFonts w:ascii="TH SarabunPSK" w:eastAsia="Times New Roman" w:hAnsi="TH SarabunPSK" w:cs="TH SarabunPSK" w:hint="cs"/>
                <w:sz w:val="32"/>
                <w:szCs w:val="32"/>
                <w:cs/>
              </w:rPr>
              <w:t>(3-0-6)</w:t>
            </w:r>
          </w:p>
        </w:tc>
      </w:tr>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Default="009B032B" w:rsidP="00A31AFB">
            <w:pPr>
              <w:pStyle w:val="af6"/>
              <w:spacing w:before="0" w:beforeAutospacing="0" w:after="0" w:afterAutospacing="0"/>
              <w:rPr>
                <w:rFonts w:ascii="TH SarabunPSK" w:hAnsi="TH SarabunPSK" w:cs="TH SarabunPSK"/>
                <w:color w:val="000000"/>
                <w:sz w:val="32"/>
                <w:szCs w:val="32"/>
              </w:rPr>
            </w:pPr>
            <w:r w:rsidRPr="0040713B">
              <w:rPr>
                <w:rFonts w:ascii="TH SarabunPSK" w:hAnsi="TH SarabunPSK" w:cs="TH SarabunPSK" w:hint="cs"/>
                <w:b/>
                <w:bCs/>
                <w:sz w:val="32"/>
                <w:szCs w:val="32"/>
                <w:cs/>
              </w:rPr>
              <w:t xml:space="preserve">คำอธิบายรายวิชาภาษาไทย </w:t>
            </w:r>
            <w:r w:rsidRPr="0040713B">
              <w:rPr>
                <w:rFonts w:ascii="TH SarabunPSK" w:hAnsi="TH SarabunPSK" w:cs="TH SarabunPSK"/>
                <w:b/>
                <w:bCs/>
                <w:sz w:val="32"/>
                <w:szCs w:val="32"/>
              </w:rPr>
              <w:t xml:space="preserve">: </w:t>
            </w:r>
            <w:r>
              <w:rPr>
                <w:rFonts w:ascii="TH SarabunPSK" w:hAnsi="TH SarabunPSK" w:cs="TH SarabunPSK" w:hint="cs"/>
                <w:color w:val="000000"/>
                <w:sz w:val="32"/>
                <w:szCs w:val="32"/>
                <w:cs/>
              </w:rPr>
              <w:t xml:space="preserve">แนวคิดและหลักการพื้นฐานของความเป็นพลเมือง </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hint="cs"/>
                <w:color w:val="000000"/>
                <w:sz w:val="32"/>
                <w:szCs w:val="32"/>
                <w:cs/>
              </w:rPr>
              <w:t xml:space="preserve">    จิตสำนึก สิทธิหน้าที่  ความรับผิดชอบ จิตอาสา สิทธิมนุษยชน สิทธิชุมชน การ </w:t>
            </w:r>
          </w:p>
          <w:p w:rsidR="009B032B" w:rsidRPr="0087103B" w:rsidRDefault="009B032B" w:rsidP="00A31AFB">
            <w:pPr>
              <w:pStyle w:val="af6"/>
              <w:spacing w:before="0" w:beforeAutospacing="0" w:after="0" w:afterAutospacing="0"/>
              <w:rPr>
                <w:rFonts w:ascii="TH SarabunPSK" w:hAnsi="TH SarabunPSK" w:cs="TH SarabunPSK"/>
                <w:sz w:val="32"/>
                <w:szCs w:val="32"/>
                <w:cs/>
              </w:rPr>
            </w:pPr>
            <w:r>
              <w:rPr>
                <w:rFonts w:ascii="TH SarabunPSK" w:hAnsi="TH SarabunPSK" w:cs="TH SarabunPSK" w:hint="cs"/>
                <w:color w:val="000000"/>
                <w:sz w:val="32"/>
                <w:szCs w:val="32"/>
                <w:cs/>
              </w:rPr>
              <w:t xml:space="preserve">    ปกป้องผลประโยชน์สาธารณะ </w:t>
            </w:r>
            <w:r w:rsidRPr="00932071">
              <w:rPr>
                <w:rFonts w:ascii="TH SarabunPSK" w:hAnsi="TH SarabunPSK" w:cs="TH SarabunPSK" w:hint="cs"/>
                <w:sz w:val="32"/>
                <w:szCs w:val="32"/>
                <w:cs/>
              </w:rPr>
              <w:t>ผลประโยชน์ทับซ้อนและการป้องกันการทุจริต</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hint="cs"/>
                <w:color w:val="000000"/>
                <w:sz w:val="32"/>
                <w:szCs w:val="32"/>
                <w:cs/>
              </w:rPr>
              <w:t xml:space="preserve">    กฎหมายชีวิตประจำวันที่เกี่ยวข้องกับกฎหมายรัฐธรรมนูญ กฎหมายปกครอง </w:t>
            </w:r>
          </w:p>
          <w:p w:rsidR="009B032B" w:rsidRDefault="009B032B" w:rsidP="00A31AFB">
            <w:pPr>
              <w:pStyle w:val="af6"/>
              <w:spacing w:before="0" w:beforeAutospacing="0" w:after="0" w:afterAutospacing="0"/>
              <w:rPr>
                <w:rFonts w:ascii="TH SarabunPSK" w:hAnsi="TH SarabunPSK" w:cs="TH SarabunPSK"/>
                <w:b/>
                <w:bCs/>
                <w:sz w:val="32"/>
                <w:szCs w:val="32"/>
              </w:rPr>
            </w:pPr>
            <w:r>
              <w:rPr>
                <w:rFonts w:ascii="TH SarabunPSK" w:hAnsi="TH SarabunPSK" w:cs="TH SarabunPSK" w:hint="cs"/>
                <w:color w:val="000000"/>
                <w:sz w:val="32"/>
                <w:szCs w:val="32"/>
                <w:cs/>
              </w:rPr>
              <w:t xml:space="preserve">    กฎหมายอาญา กฎหมายเพ่งและกฎหมายพาณิชย์</w:t>
            </w:r>
            <w:r>
              <w:rPr>
                <w:rFonts w:ascii="TH SarabunPSK" w:hAnsi="TH SarabunPSK" w:cs="TH SarabunPSK"/>
                <w:b/>
                <w:bCs/>
                <w:sz w:val="32"/>
                <w:szCs w:val="32"/>
              </w:rPr>
              <w:t xml:space="preserve"> </w:t>
            </w:r>
          </w:p>
          <w:p w:rsidR="009B032B" w:rsidRDefault="009B032B" w:rsidP="00A31AFB">
            <w:pPr>
              <w:pStyle w:val="af6"/>
              <w:spacing w:before="0" w:beforeAutospacing="0" w:after="0" w:afterAutospacing="0"/>
              <w:rPr>
                <w:rFonts w:ascii="TH SarabunPSK" w:hAnsi="TH SarabunPSK" w:cs="TH SarabunPSK"/>
                <w:sz w:val="32"/>
                <w:szCs w:val="32"/>
              </w:rPr>
            </w:pPr>
            <w:r w:rsidRPr="0040713B">
              <w:rPr>
                <w:rFonts w:ascii="TH SarabunPSK" w:hAnsi="TH SarabunPSK" w:cs="TH SarabunPSK" w:hint="cs"/>
                <w:b/>
                <w:bCs/>
                <w:sz w:val="32"/>
                <w:szCs w:val="32"/>
                <w:cs/>
              </w:rPr>
              <w:t xml:space="preserve">คำอธิบายรายวิชาภาษาอังกฤษ </w:t>
            </w:r>
            <w:r w:rsidRPr="0040713B">
              <w:rPr>
                <w:rFonts w:ascii="TH SarabunPSK" w:hAnsi="TH SarabunPSK" w:cs="TH SarabunPSK"/>
                <w:b/>
                <w:bCs/>
                <w:sz w:val="32"/>
                <w:szCs w:val="32"/>
              </w:rPr>
              <w:t xml:space="preserve">: </w:t>
            </w:r>
            <w:r w:rsidRPr="00244A64">
              <w:rPr>
                <w:rFonts w:ascii="TH SarabunPSK" w:hAnsi="TH SarabunPSK" w:cs="TH SarabunPSK"/>
                <w:sz w:val="32"/>
                <w:szCs w:val="32"/>
              </w:rPr>
              <w:t>Concept of citizenship, conscious</w:t>
            </w:r>
            <w:r>
              <w:rPr>
                <w:rFonts w:ascii="TH SarabunPSK" w:hAnsi="TH SarabunPSK" w:cs="TH SarabunPSK"/>
                <w:sz w:val="32"/>
                <w:szCs w:val="32"/>
              </w:rPr>
              <w:t xml:space="preserve">ness,  </w:t>
            </w:r>
          </w:p>
          <w:p w:rsidR="009B032B" w:rsidRDefault="009B032B" w:rsidP="00A31AFB">
            <w:pPr>
              <w:pStyle w:val="af6"/>
              <w:spacing w:before="0" w:beforeAutospacing="0" w:after="0" w:afterAutospacing="0"/>
              <w:rPr>
                <w:rFonts w:ascii="TH SarabunPSK" w:hAnsi="TH SarabunPSK" w:cs="TH SarabunPSK"/>
                <w:sz w:val="32"/>
                <w:szCs w:val="32"/>
              </w:rPr>
            </w:pPr>
            <w:r>
              <w:rPr>
                <w:rFonts w:ascii="TH SarabunPSK" w:hAnsi="TH SarabunPSK" w:cs="TH SarabunPSK"/>
                <w:sz w:val="32"/>
                <w:szCs w:val="32"/>
              </w:rPr>
              <w:t xml:space="preserve">    rights</w:t>
            </w:r>
            <w:r w:rsidRPr="00244A64">
              <w:rPr>
                <w:rFonts w:ascii="TH SarabunPSK" w:hAnsi="TH SarabunPSK" w:cs="TH SarabunPSK"/>
                <w:sz w:val="32"/>
                <w:szCs w:val="32"/>
              </w:rPr>
              <w:t>, responsibilities, public mind</w:t>
            </w:r>
            <w:r>
              <w:rPr>
                <w:rFonts w:ascii="TH SarabunPSK" w:hAnsi="TH SarabunPSK" w:cs="TH SarabunPSK"/>
                <w:sz w:val="32"/>
                <w:szCs w:val="32"/>
              </w:rPr>
              <w:t>edness</w:t>
            </w:r>
            <w:r w:rsidRPr="00244A64">
              <w:rPr>
                <w:rFonts w:ascii="TH SarabunPSK" w:hAnsi="TH SarabunPSK" w:cs="TH SarabunPSK"/>
                <w:sz w:val="32"/>
                <w:szCs w:val="32"/>
              </w:rPr>
              <w:t>, participation and</w:t>
            </w:r>
            <w:r>
              <w:rPr>
                <w:rFonts w:ascii="TH SarabunPSK" w:hAnsi="TH SarabunPSK" w:cs="TH SarabunPSK"/>
                <w:sz w:val="32"/>
                <w:szCs w:val="32"/>
              </w:rPr>
              <w:t>,</w:t>
            </w:r>
            <w:r w:rsidRPr="00244A64">
              <w:rPr>
                <w:rFonts w:ascii="TH SarabunPSK" w:hAnsi="TH SarabunPSK" w:cs="TH SarabunPSK"/>
                <w:sz w:val="32"/>
                <w:szCs w:val="32"/>
              </w:rPr>
              <w:t xml:space="preserve"> </w:t>
            </w:r>
          </w:p>
          <w:p w:rsidR="009B032B" w:rsidRDefault="009B032B" w:rsidP="00A31AFB">
            <w:pPr>
              <w:pStyle w:val="af6"/>
              <w:spacing w:before="0" w:beforeAutospacing="0" w:after="0" w:afterAutospacing="0"/>
              <w:rPr>
                <w:rFonts w:ascii="TH SarabunPSK" w:hAnsi="TH SarabunPSK" w:cs="TH SarabunPSK"/>
                <w:sz w:val="32"/>
                <w:szCs w:val="32"/>
              </w:rPr>
            </w:pPr>
            <w:r>
              <w:rPr>
                <w:rFonts w:ascii="TH SarabunPSK" w:hAnsi="TH SarabunPSK" w:cs="TH SarabunPSK"/>
                <w:sz w:val="32"/>
                <w:szCs w:val="32"/>
              </w:rPr>
              <w:t xml:space="preserve">    </w:t>
            </w:r>
            <w:proofErr w:type="gramStart"/>
            <w:r>
              <w:rPr>
                <w:rFonts w:ascii="TH SarabunPSK" w:hAnsi="TH SarabunPSK" w:cs="TH SarabunPSK"/>
                <w:sz w:val="32"/>
                <w:szCs w:val="32"/>
              </w:rPr>
              <w:t>roles</w:t>
            </w:r>
            <w:proofErr w:type="gramEnd"/>
            <w:r>
              <w:rPr>
                <w:rFonts w:ascii="TH SarabunPSK" w:hAnsi="TH SarabunPSK" w:cs="TH SarabunPSK"/>
                <w:sz w:val="32"/>
                <w:szCs w:val="32"/>
              </w:rPr>
              <w:t xml:space="preserve"> of Thai citizens.</w:t>
            </w:r>
            <w:r w:rsidRPr="00244A64">
              <w:rPr>
                <w:rFonts w:ascii="TH SarabunPSK" w:hAnsi="TH SarabunPSK" w:cs="TH SarabunPSK"/>
                <w:sz w:val="32"/>
                <w:szCs w:val="32"/>
              </w:rPr>
              <w:t xml:space="preserve"> </w:t>
            </w:r>
            <w:r>
              <w:rPr>
                <w:rFonts w:ascii="TH SarabunPSK" w:hAnsi="TH SarabunPSK" w:cs="TH SarabunPSK"/>
                <w:sz w:val="32"/>
                <w:szCs w:val="32"/>
              </w:rPr>
              <w:t>H</w:t>
            </w:r>
            <w:r w:rsidRPr="00244A64">
              <w:rPr>
                <w:rFonts w:ascii="TH SarabunPSK" w:hAnsi="TH SarabunPSK" w:cs="TH SarabunPSK"/>
                <w:sz w:val="32"/>
                <w:szCs w:val="32"/>
              </w:rPr>
              <w:t>uman rights and community rights</w:t>
            </w:r>
            <w:r>
              <w:rPr>
                <w:rFonts w:ascii="TH SarabunPSK" w:hAnsi="TH SarabunPSK" w:cs="TH SarabunPSK"/>
                <w:sz w:val="32"/>
                <w:szCs w:val="32"/>
              </w:rPr>
              <w:t>,</w:t>
            </w:r>
          </w:p>
          <w:p w:rsidR="009B032B" w:rsidRDefault="009B032B" w:rsidP="00A31AFB">
            <w:pPr>
              <w:pStyle w:val="af6"/>
              <w:spacing w:before="0" w:beforeAutospacing="0" w:after="0" w:afterAutospacing="0"/>
              <w:rPr>
                <w:rFonts w:ascii="TH SarabunPSK" w:hAnsi="TH SarabunPSK" w:cs="TH SarabunPSK"/>
                <w:sz w:val="32"/>
                <w:szCs w:val="32"/>
              </w:rPr>
            </w:pPr>
            <w:r>
              <w:rPr>
                <w:rFonts w:ascii="TH SarabunPSK" w:hAnsi="TH SarabunPSK" w:cs="TH SarabunPSK"/>
                <w:sz w:val="32"/>
                <w:szCs w:val="32"/>
              </w:rPr>
              <w:t xml:space="preserve">    </w:t>
            </w:r>
            <w:proofErr w:type="gramStart"/>
            <w:r>
              <w:rPr>
                <w:rFonts w:ascii="TH SarabunPSK" w:hAnsi="TH SarabunPSK" w:cs="TH SarabunPSK"/>
                <w:sz w:val="32"/>
                <w:szCs w:val="32"/>
              </w:rPr>
              <w:t>protection</w:t>
            </w:r>
            <w:proofErr w:type="gramEnd"/>
            <w:r w:rsidRPr="00244A64">
              <w:rPr>
                <w:rFonts w:ascii="TH SarabunPSK" w:hAnsi="TH SarabunPSK" w:cs="TH SarabunPSK"/>
                <w:sz w:val="32"/>
                <w:szCs w:val="32"/>
              </w:rPr>
              <w:t xml:space="preserve"> of </w:t>
            </w:r>
            <w:r>
              <w:rPr>
                <w:rFonts w:ascii="TH SarabunPSK" w:hAnsi="TH SarabunPSK" w:cs="TH SarabunPSK"/>
                <w:sz w:val="32"/>
                <w:szCs w:val="32"/>
              </w:rPr>
              <w:t xml:space="preserve">public </w:t>
            </w:r>
            <w:r w:rsidRPr="00244A64">
              <w:rPr>
                <w:rFonts w:ascii="TH SarabunPSK" w:hAnsi="TH SarabunPSK" w:cs="TH SarabunPSK"/>
                <w:sz w:val="32"/>
                <w:szCs w:val="32"/>
              </w:rPr>
              <w:t>interest.</w:t>
            </w:r>
            <w:r>
              <w:rPr>
                <w:rFonts w:ascii="TH SarabunPSK" w:hAnsi="TH SarabunPSK" w:cs="TH SarabunPSK"/>
                <w:sz w:val="32"/>
                <w:szCs w:val="32"/>
              </w:rPr>
              <w:t xml:space="preserve"> Conflicts of interest and corruption  </w:t>
            </w:r>
          </w:p>
          <w:p w:rsidR="009B032B" w:rsidRDefault="009B032B" w:rsidP="00A31AFB">
            <w:pPr>
              <w:pStyle w:val="af6"/>
              <w:spacing w:before="0" w:beforeAutospacing="0" w:after="0" w:afterAutospacing="0"/>
              <w:rPr>
                <w:rFonts w:ascii="TH SarabunPSK" w:hAnsi="TH SarabunPSK" w:cs="TH SarabunPSK"/>
                <w:sz w:val="32"/>
                <w:szCs w:val="32"/>
              </w:rPr>
            </w:pPr>
            <w:r>
              <w:rPr>
                <w:rFonts w:ascii="TH SarabunPSK" w:hAnsi="TH SarabunPSK" w:cs="TH SarabunPSK"/>
                <w:sz w:val="32"/>
                <w:szCs w:val="32"/>
              </w:rPr>
              <w:t xml:space="preserve">    </w:t>
            </w:r>
            <w:proofErr w:type="gramStart"/>
            <w:r>
              <w:rPr>
                <w:rFonts w:ascii="TH SarabunPSK" w:hAnsi="TH SarabunPSK" w:cs="TH SarabunPSK"/>
                <w:sz w:val="32"/>
                <w:szCs w:val="32"/>
              </w:rPr>
              <w:t>prevention</w:t>
            </w:r>
            <w:proofErr w:type="gramEnd"/>
            <w:r>
              <w:rPr>
                <w:rFonts w:ascii="TH SarabunPSK" w:hAnsi="TH SarabunPSK" w:cs="TH SarabunPSK"/>
                <w:sz w:val="32"/>
                <w:szCs w:val="32"/>
              </w:rPr>
              <w:t>.</w:t>
            </w:r>
            <w:r>
              <w:rPr>
                <w:rFonts w:ascii="TH SarabunPSK" w:hAnsi="TH SarabunPSK" w:cs="TH SarabunPSK" w:hint="cs"/>
                <w:b/>
                <w:bCs/>
                <w:sz w:val="32"/>
                <w:szCs w:val="32"/>
                <w:cs/>
              </w:rPr>
              <w:t xml:space="preserve"> </w:t>
            </w:r>
            <w:r>
              <w:rPr>
                <w:rFonts w:ascii="TH SarabunPSK" w:hAnsi="TH SarabunPSK" w:cs="TH SarabunPSK"/>
                <w:sz w:val="32"/>
                <w:szCs w:val="32"/>
              </w:rPr>
              <w:t>Knowledge of l</w:t>
            </w:r>
            <w:r w:rsidRPr="00001683">
              <w:rPr>
                <w:rFonts w:ascii="TH SarabunPSK" w:hAnsi="TH SarabunPSK" w:cs="TH SarabunPSK"/>
                <w:sz w:val="32"/>
                <w:szCs w:val="32"/>
              </w:rPr>
              <w:t>aw</w:t>
            </w:r>
            <w:r>
              <w:rPr>
                <w:rFonts w:ascii="TH SarabunPSK" w:hAnsi="TH SarabunPSK" w:cs="TH SarabunPSK"/>
                <w:sz w:val="32"/>
                <w:szCs w:val="32"/>
              </w:rPr>
              <w:t>s</w:t>
            </w:r>
            <w:r w:rsidRPr="00001683">
              <w:rPr>
                <w:rFonts w:ascii="TH SarabunPSK" w:hAnsi="TH SarabunPSK" w:cs="TH SarabunPSK"/>
                <w:sz w:val="32"/>
                <w:szCs w:val="32"/>
              </w:rPr>
              <w:t xml:space="preserve"> used in daily lif</w:t>
            </w:r>
            <w:r>
              <w:rPr>
                <w:rFonts w:ascii="TH SarabunPSK" w:hAnsi="TH SarabunPSK" w:cs="TH SarabunPSK"/>
                <w:sz w:val="32"/>
                <w:szCs w:val="32"/>
              </w:rPr>
              <w:t xml:space="preserve">e in connection  </w:t>
            </w:r>
          </w:p>
          <w:p w:rsidR="009B032B" w:rsidRDefault="009B032B" w:rsidP="00A31AFB">
            <w:pPr>
              <w:pStyle w:val="af6"/>
              <w:spacing w:before="0" w:beforeAutospacing="0" w:after="0" w:afterAutospacing="0"/>
              <w:rPr>
                <w:rFonts w:ascii="TH SarabunPSK" w:hAnsi="TH SarabunPSK" w:cs="TH SarabunPSK"/>
                <w:sz w:val="32"/>
                <w:szCs w:val="32"/>
              </w:rPr>
            </w:pPr>
            <w:r>
              <w:rPr>
                <w:rFonts w:ascii="TH SarabunPSK" w:hAnsi="TH SarabunPSK" w:cs="TH SarabunPSK"/>
                <w:sz w:val="32"/>
                <w:szCs w:val="32"/>
              </w:rPr>
              <w:t xml:space="preserve">    with </w:t>
            </w:r>
            <w:r w:rsidRPr="00001683">
              <w:rPr>
                <w:rFonts w:ascii="TH SarabunPSK" w:hAnsi="TH SarabunPSK" w:cs="TH SarabunPSK"/>
                <w:sz w:val="32"/>
                <w:szCs w:val="32"/>
              </w:rPr>
              <w:t xml:space="preserve">Constitutional Law, </w:t>
            </w:r>
            <w:r>
              <w:rPr>
                <w:rFonts w:ascii="TH SarabunPSK" w:hAnsi="TH SarabunPSK" w:cs="TH SarabunPSK"/>
                <w:sz w:val="32"/>
                <w:szCs w:val="32"/>
              </w:rPr>
              <w:t>Admin</w:t>
            </w:r>
            <w:r w:rsidRPr="00001683">
              <w:rPr>
                <w:rFonts w:ascii="TH SarabunPSK" w:hAnsi="TH SarabunPSK" w:cs="TH SarabunPSK"/>
                <w:sz w:val="32"/>
                <w:szCs w:val="32"/>
              </w:rPr>
              <w:t>istrative</w:t>
            </w:r>
            <w:r>
              <w:rPr>
                <w:rFonts w:ascii="TH SarabunPSK" w:hAnsi="TH SarabunPSK" w:cs="TH SarabunPSK"/>
                <w:b/>
                <w:bCs/>
                <w:sz w:val="32"/>
                <w:szCs w:val="32"/>
              </w:rPr>
              <w:t xml:space="preserve"> </w:t>
            </w:r>
            <w:r w:rsidRPr="00001683">
              <w:rPr>
                <w:rFonts w:ascii="TH SarabunPSK" w:hAnsi="TH SarabunPSK" w:cs="TH SarabunPSK"/>
                <w:sz w:val="32"/>
                <w:szCs w:val="32"/>
              </w:rPr>
              <w:t xml:space="preserve">Law, Criminal Law, </w:t>
            </w:r>
            <w:r>
              <w:rPr>
                <w:rFonts w:ascii="TH SarabunPSK" w:hAnsi="TH SarabunPSK" w:cs="TH SarabunPSK"/>
                <w:sz w:val="32"/>
                <w:szCs w:val="32"/>
              </w:rPr>
              <w:t xml:space="preserve">and  </w:t>
            </w:r>
          </w:p>
          <w:p w:rsidR="009B032B" w:rsidRDefault="009B032B" w:rsidP="00A31AFB">
            <w:pPr>
              <w:pStyle w:val="af6"/>
              <w:spacing w:before="0" w:beforeAutospacing="0" w:after="0" w:afterAutospacing="0"/>
              <w:rPr>
                <w:rFonts w:ascii="TH SarabunPSK" w:hAnsi="TH SarabunPSK" w:cs="TH SarabunPSK"/>
                <w:sz w:val="32"/>
                <w:szCs w:val="32"/>
              </w:rPr>
            </w:pPr>
            <w:r>
              <w:rPr>
                <w:rFonts w:ascii="TH SarabunPSK" w:hAnsi="TH SarabunPSK" w:cs="TH SarabunPSK"/>
                <w:sz w:val="32"/>
                <w:szCs w:val="32"/>
              </w:rPr>
              <w:t xml:space="preserve">    </w:t>
            </w:r>
            <w:r w:rsidRPr="00001683">
              <w:rPr>
                <w:rFonts w:ascii="TH SarabunPSK" w:hAnsi="TH SarabunPSK" w:cs="TH SarabunPSK"/>
                <w:sz w:val="32"/>
                <w:szCs w:val="32"/>
              </w:rPr>
              <w:t>Civi</w:t>
            </w:r>
            <w:r>
              <w:rPr>
                <w:rFonts w:ascii="TH SarabunPSK" w:hAnsi="TH SarabunPSK" w:cs="TH SarabunPSK"/>
                <w:sz w:val="32"/>
                <w:szCs w:val="32"/>
              </w:rPr>
              <w:t>l and</w:t>
            </w:r>
            <w:r w:rsidRPr="00001683">
              <w:rPr>
                <w:rFonts w:ascii="TH SarabunPSK" w:hAnsi="TH SarabunPSK" w:cs="TH SarabunPSK"/>
                <w:sz w:val="32"/>
                <w:szCs w:val="32"/>
              </w:rPr>
              <w:t xml:space="preserve"> Commercial </w:t>
            </w:r>
            <w:r>
              <w:rPr>
                <w:rFonts w:ascii="TH SarabunPSK" w:hAnsi="TH SarabunPSK" w:cs="TH SarabunPSK"/>
                <w:sz w:val="32"/>
                <w:szCs w:val="32"/>
              </w:rPr>
              <w:t>Code</w:t>
            </w:r>
            <w:r w:rsidRPr="00001683">
              <w:rPr>
                <w:rFonts w:ascii="TH SarabunPSK" w:hAnsi="TH SarabunPSK" w:cs="TH SarabunPSK"/>
                <w:sz w:val="32"/>
                <w:szCs w:val="32"/>
              </w:rPr>
              <w:t>.</w:t>
            </w:r>
          </w:p>
          <w:p w:rsidR="009B032B" w:rsidRPr="008D3EDF" w:rsidRDefault="009B032B" w:rsidP="00A31AFB">
            <w:pPr>
              <w:pStyle w:val="af6"/>
              <w:spacing w:before="0" w:beforeAutospacing="0" w:after="0" w:afterAutospacing="0"/>
              <w:rPr>
                <w:rFonts w:ascii="TH SarabunPSK" w:hAnsi="TH SarabunPSK" w:cs="TH SarabunPSK"/>
                <w:sz w:val="32"/>
                <w:szCs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 w:rsidR="009B032B" w:rsidRDefault="009B032B" w:rsidP="009B032B"/>
    <w:p w:rsidR="009B032B" w:rsidRDefault="009B032B" w:rsidP="009B032B"/>
    <w:p w:rsidR="009B032B" w:rsidRDefault="009B032B" w:rsidP="009B032B"/>
    <w:p w:rsidR="009B032B" w:rsidRDefault="009B032B" w:rsidP="009B032B"/>
    <w:p w:rsidR="009B032B" w:rsidRDefault="009B032B" w:rsidP="009B032B"/>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796"/>
        <w:gridCol w:w="1260"/>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lastRenderedPageBreak/>
              <w:t>รหัส</w:t>
            </w:r>
            <w:r w:rsidRPr="0040713B">
              <w:rPr>
                <w:rFonts w:ascii="TH SarabunPSK" w:eastAsia="Times New Roman" w:hAnsi="TH SarabunPSK" w:cs="TH SarabunPSK"/>
                <w:b/>
                <w:bCs/>
                <w:sz w:val="32"/>
                <w:szCs w:val="32"/>
                <w:cs/>
              </w:rPr>
              <w:t xml:space="preserve">วิชา  </w:t>
            </w:r>
          </w:p>
          <w:p w:rsidR="009B032B" w:rsidRPr="00481085" w:rsidRDefault="0028718F"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2000123</w:t>
            </w: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w:t>
            </w:r>
            <w:r w:rsidRPr="001F7793">
              <w:rPr>
                <w:rFonts w:ascii="TH SarabunPSK" w:hAnsi="TH SarabunPSK" w:cs="TH SarabunPSK"/>
                <w:b/>
                <w:bCs/>
                <w:sz w:val="32"/>
                <w:szCs w:val="32"/>
                <w:cs/>
              </w:rPr>
              <w:t xml:space="preserve">  </w:t>
            </w:r>
            <w:r w:rsidRPr="00A42696">
              <w:rPr>
                <w:rFonts w:ascii="TH SarabunPSK" w:hAnsi="TH SarabunPSK" w:cs="TH SarabunPSK"/>
                <w:b/>
                <w:bCs/>
                <w:sz w:val="32"/>
                <w:szCs w:val="32"/>
                <w:cs/>
              </w:rPr>
              <w:tab/>
            </w:r>
            <w:r w:rsidRPr="00ED56BA">
              <w:rPr>
                <w:rFonts w:ascii="TH SarabunPSK" w:eastAsia="Times New Roman" w:hAnsi="TH SarabunPSK" w:cs="TH SarabunPSK"/>
                <w:sz w:val="32"/>
                <w:szCs w:val="32"/>
                <w:cs/>
              </w:rPr>
              <w:t>วิถีโลกและวิถีไทย</w:t>
            </w:r>
          </w:p>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b/>
                <w:bCs/>
                <w:sz w:val="32"/>
                <w:szCs w:val="32"/>
              </w:rPr>
              <w:t xml:space="preserve">  </w:t>
            </w:r>
            <w:r w:rsidRPr="00ED56BA">
              <w:rPr>
                <w:rFonts w:ascii="TH SarabunPSK" w:eastAsia="Times New Roman" w:hAnsi="TH SarabunPSK" w:cs="TH SarabunPSK"/>
                <w:sz w:val="32"/>
                <w:szCs w:val="32"/>
              </w:rPr>
              <w:t>Global and Thai</w:t>
            </w:r>
            <w:r>
              <w:rPr>
                <w:rFonts w:ascii="TH SarabunPSK" w:eastAsia="Times New Roman" w:hAnsi="TH SarabunPSK" w:cs="TH SarabunPSK"/>
                <w:sz w:val="32"/>
                <w:szCs w:val="32"/>
              </w:rPr>
              <w:t xml:space="preserve"> Ways of</w:t>
            </w:r>
            <w:r w:rsidRPr="00ED56BA">
              <w:rPr>
                <w:rFonts w:ascii="TH SarabunPSK" w:eastAsia="Times New Roman" w:hAnsi="TH SarabunPSK" w:cs="TH SarabunPSK"/>
                <w:sz w:val="32"/>
                <w:szCs w:val="32"/>
              </w:rPr>
              <w:t xml:space="preserve"> Living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D3657"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2D3657">
              <w:rPr>
                <w:rFonts w:ascii="TH SarabunPSK" w:eastAsia="Times New Roman" w:hAnsi="TH SarabunPSK" w:cs="TH SarabunPSK" w:hint="cs"/>
                <w:b/>
                <w:bCs/>
                <w:sz w:val="24"/>
                <w:szCs w:val="24"/>
                <w:cs/>
              </w:rPr>
              <w:t>จำนวนหน่วย</w:t>
            </w:r>
            <w:proofErr w:type="spellStart"/>
            <w:r w:rsidRPr="002D3657">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3</w:t>
            </w:r>
            <w:r w:rsidRPr="00E47713">
              <w:rPr>
                <w:rFonts w:ascii="TH SarabunPSK" w:eastAsia="Times New Roman" w:hAnsi="TH SarabunPSK" w:cs="TH SarabunPSK" w:hint="cs"/>
                <w:sz w:val="32"/>
                <w:szCs w:val="32"/>
                <w:cs/>
              </w:rPr>
              <w:t>(3-0-6)</w:t>
            </w:r>
          </w:p>
        </w:tc>
      </w:tr>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1F7793" w:rsidRDefault="009B032B" w:rsidP="00A31AFB">
            <w:pPr>
              <w:spacing w:after="0"/>
              <w:rPr>
                <w:rFonts w:ascii="TH SarabunPSK" w:hAnsi="TH SarabunPSK" w:cs="TH SarabunPSK"/>
                <w:sz w:val="32"/>
                <w:szCs w:val="32"/>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sidRPr="001F7793">
              <w:rPr>
                <w:rFonts w:ascii="TH SarabunPSK" w:hAnsi="TH SarabunPSK" w:cs="TH SarabunPSK"/>
                <w:sz w:val="32"/>
                <w:szCs w:val="32"/>
                <w:cs/>
              </w:rPr>
              <w:t>พัฒนาการทางสังคม เศรษฐกิจ การเมืองของสังคมโลกยุคใหม่ การจัดระเบียบโลก การรวมกลุ่มความส</w:t>
            </w:r>
            <w:r>
              <w:rPr>
                <w:rFonts w:ascii="TH SarabunPSK" w:hAnsi="TH SarabunPSK" w:cs="TH SarabunPSK"/>
                <w:sz w:val="32"/>
                <w:szCs w:val="32"/>
                <w:cs/>
              </w:rPr>
              <w:t>ัมพันธ์และการสร้างความร่วมมือ</w:t>
            </w:r>
            <w:r>
              <w:rPr>
                <w:rFonts w:ascii="TH SarabunPSK" w:hAnsi="TH SarabunPSK" w:cs="TH SarabunPSK" w:hint="cs"/>
                <w:sz w:val="32"/>
                <w:szCs w:val="32"/>
                <w:cs/>
              </w:rPr>
              <w:t>กับ</w:t>
            </w:r>
            <w:r>
              <w:rPr>
                <w:rFonts w:ascii="TH SarabunPSK" w:hAnsi="TH SarabunPSK" w:cs="TH SarabunPSK"/>
                <w:sz w:val="32"/>
                <w:szCs w:val="32"/>
                <w:cs/>
              </w:rPr>
              <w:t>ประชาคม</w:t>
            </w:r>
            <w:r>
              <w:rPr>
                <w:rFonts w:ascii="TH SarabunPSK" w:hAnsi="TH SarabunPSK" w:cs="TH SarabunPSK" w:hint="cs"/>
                <w:sz w:val="32"/>
                <w:szCs w:val="32"/>
                <w:cs/>
              </w:rPr>
              <w:t>อาเซียน</w:t>
            </w:r>
            <w:r w:rsidRPr="001F7793">
              <w:rPr>
                <w:rFonts w:ascii="TH SarabunPSK" w:hAnsi="TH SarabunPSK" w:cs="TH SarabunPSK"/>
                <w:sz w:val="32"/>
                <w:szCs w:val="32"/>
                <w:cs/>
              </w:rPr>
              <w:t xml:space="preserve">  ปัญหาสังคม การเมือง เศรษฐกิจและวัฒนธรรมของสังคมโลกยุคใหม่  พัฒนาการทางเศรษฐกิจ สังคม และการเมืองของไทย  ลักษณะพื้นฐานทางสังคม วัฒนธรรม ประเพณีและภูมิปัญญาท้องถิ่น  และแนวคิดตามหลักเศรษฐกิจพอเพียง  การสร้างจิตสำนึกและความภาคภูมิใจในความเป็นไทย</w:t>
            </w:r>
          </w:p>
          <w:p w:rsidR="009B032B" w:rsidRDefault="009B032B" w:rsidP="00A31AFB">
            <w:pPr>
              <w:pStyle w:val="af6"/>
              <w:spacing w:before="0" w:beforeAutospacing="0" w:after="0" w:afterAutospacing="0"/>
              <w:rPr>
                <w:rFonts w:ascii="TH SarabunPSK" w:hAnsi="TH SarabunPSK" w:cs="TH SarabunPSK"/>
                <w:color w:val="000000"/>
                <w:sz w:val="32"/>
                <w:szCs w:val="32"/>
              </w:rPr>
            </w:pPr>
            <w:r w:rsidRPr="0040713B">
              <w:rPr>
                <w:rFonts w:ascii="TH SarabunPSK" w:hAnsi="TH SarabunPSK" w:cs="TH SarabunPSK" w:hint="cs"/>
                <w:b/>
                <w:bCs/>
                <w:sz w:val="32"/>
                <w:szCs w:val="32"/>
                <w:cs/>
              </w:rPr>
              <w:t xml:space="preserve">คำอธิบายรายวิชาภาษาอังกฤษ </w:t>
            </w:r>
            <w:r w:rsidRPr="0040713B">
              <w:rPr>
                <w:rFonts w:ascii="TH SarabunPSK" w:hAnsi="TH SarabunPSK" w:cs="TH SarabunPSK"/>
                <w:b/>
                <w:bCs/>
                <w:sz w:val="32"/>
                <w:szCs w:val="32"/>
              </w:rPr>
              <w:t xml:space="preserve">: </w:t>
            </w:r>
            <w:r>
              <w:rPr>
                <w:rFonts w:ascii="TH SarabunPSK" w:hAnsi="TH SarabunPSK" w:cs="TH SarabunPSK"/>
                <w:color w:val="000000"/>
                <w:sz w:val="32"/>
                <w:szCs w:val="32"/>
              </w:rPr>
              <w:t>M</w:t>
            </w:r>
            <w:r w:rsidRPr="001F7793">
              <w:rPr>
                <w:rFonts w:ascii="TH SarabunPSK" w:hAnsi="TH SarabunPSK" w:cs="TH SarabunPSK"/>
                <w:color w:val="000000"/>
                <w:sz w:val="32"/>
                <w:szCs w:val="32"/>
              </w:rPr>
              <w:t xml:space="preserve">odern world </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 xml:space="preserve">society related to social, </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color w:val="000000"/>
                <w:sz w:val="32"/>
                <w:szCs w:val="32"/>
              </w:rPr>
              <w:t xml:space="preserve">     </w:t>
            </w:r>
            <w:proofErr w:type="gramStart"/>
            <w:r w:rsidRPr="001F7793">
              <w:rPr>
                <w:rFonts w:ascii="TH SarabunPSK" w:hAnsi="TH SarabunPSK" w:cs="TH SarabunPSK"/>
                <w:color w:val="000000"/>
                <w:sz w:val="32"/>
                <w:szCs w:val="32"/>
              </w:rPr>
              <w:t>economic</w:t>
            </w:r>
            <w:proofErr w:type="gramEnd"/>
            <w:r w:rsidRPr="001F7793">
              <w:rPr>
                <w:rFonts w:ascii="TH SarabunPSK" w:hAnsi="TH SarabunPSK" w:cs="TH SarabunPSK"/>
                <w:color w:val="000000"/>
                <w:sz w:val="32"/>
                <w:szCs w:val="32"/>
              </w:rPr>
              <w:t>, and political deve</w:t>
            </w:r>
            <w:r>
              <w:rPr>
                <w:rFonts w:ascii="TH SarabunPSK" w:hAnsi="TH SarabunPSK" w:cs="TH SarabunPSK"/>
                <w:color w:val="000000"/>
                <w:sz w:val="32"/>
                <w:szCs w:val="32"/>
              </w:rPr>
              <w:t>lopment. Specific topics including</w:t>
            </w:r>
            <w:r w:rsidRPr="001F7793">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 xml:space="preserve">world order, relationship integration, and cooperation </w:t>
            </w:r>
            <w:r>
              <w:rPr>
                <w:rFonts w:ascii="TH SarabunPSK" w:hAnsi="TH SarabunPSK" w:cs="TH SarabunPSK"/>
                <w:color w:val="000000"/>
                <w:sz w:val="32"/>
                <w:szCs w:val="32"/>
              </w:rPr>
              <w:t xml:space="preserve">with ASEAN </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color w:val="000000"/>
                <w:sz w:val="32"/>
                <w:szCs w:val="32"/>
              </w:rPr>
              <w:t xml:space="preserve">     </w:t>
            </w:r>
            <w:proofErr w:type="gramStart"/>
            <w:r>
              <w:rPr>
                <w:rFonts w:ascii="TH SarabunPSK" w:hAnsi="TH SarabunPSK" w:cs="TH SarabunPSK"/>
                <w:color w:val="000000"/>
                <w:sz w:val="32"/>
                <w:szCs w:val="32"/>
              </w:rPr>
              <w:t>countries</w:t>
            </w:r>
            <w:proofErr w:type="gramEnd"/>
            <w:r w:rsidRPr="001F7793">
              <w:rPr>
                <w:rFonts w:ascii="TH SarabunPSK" w:hAnsi="TH SarabunPSK" w:cs="TH SarabunPSK"/>
                <w:color w:val="000000"/>
                <w:sz w:val="32"/>
                <w:szCs w:val="32"/>
              </w:rPr>
              <w:t>.</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 xml:space="preserve">Social, political, economic, and cultural problems in </w:t>
            </w:r>
            <w:r>
              <w:rPr>
                <w:rFonts w:ascii="TH SarabunPSK" w:hAnsi="TH SarabunPSK" w:cs="TH SarabunPSK"/>
                <w:color w:val="000000"/>
                <w:sz w:val="32"/>
                <w:szCs w:val="32"/>
              </w:rPr>
              <w:t xml:space="preserve"> </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color w:val="000000"/>
                <w:sz w:val="32"/>
                <w:szCs w:val="32"/>
              </w:rPr>
              <w:t xml:space="preserve">     </w:t>
            </w:r>
            <w:proofErr w:type="gramStart"/>
            <w:r w:rsidRPr="001F7793">
              <w:rPr>
                <w:rFonts w:ascii="TH SarabunPSK" w:hAnsi="TH SarabunPSK" w:cs="TH SarabunPSK"/>
                <w:color w:val="000000"/>
                <w:sz w:val="32"/>
                <w:szCs w:val="32"/>
              </w:rPr>
              <w:t>modern</w:t>
            </w:r>
            <w:proofErr w:type="gramEnd"/>
            <w:r w:rsidRPr="001F7793">
              <w:rPr>
                <w:rFonts w:ascii="TH SarabunPSK" w:hAnsi="TH SarabunPSK" w:cs="TH SarabunPSK"/>
                <w:color w:val="000000"/>
                <w:sz w:val="32"/>
                <w:szCs w:val="32"/>
              </w:rPr>
              <w:t xml:space="preserve"> world</w:t>
            </w:r>
            <w:r>
              <w:rPr>
                <w:rFonts w:ascii="TH SarabunPSK" w:hAnsi="TH SarabunPSK" w:cs="TH SarabunPSK"/>
                <w:color w:val="000000"/>
                <w:sz w:val="32"/>
                <w:szCs w:val="32"/>
              </w:rPr>
              <w:t>.</w:t>
            </w:r>
            <w:r w:rsidRPr="001F7793">
              <w:rPr>
                <w:rFonts w:ascii="TH SarabunPSK" w:hAnsi="TH SarabunPSK" w:cs="TH SarabunPSK"/>
                <w:color w:val="000000"/>
                <w:sz w:val="32"/>
                <w:szCs w:val="32"/>
              </w:rPr>
              <w:t xml:space="preserve"> </w:t>
            </w:r>
            <w:r>
              <w:rPr>
                <w:rFonts w:ascii="TH SarabunPSK" w:hAnsi="TH SarabunPSK" w:cs="TH SarabunPSK"/>
                <w:color w:val="000000"/>
                <w:sz w:val="32"/>
                <w:szCs w:val="32"/>
              </w:rPr>
              <w:t>D</w:t>
            </w:r>
            <w:r w:rsidRPr="001F7793">
              <w:rPr>
                <w:rFonts w:ascii="TH SarabunPSK" w:hAnsi="TH SarabunPSK" w:cs="TH SarabunPSK"/>
                <w:color w:val="000000"/>
                <w:sz w:val="32"/>
                <w:szCs w:val="32"/>
              </w:rPr>
              <w:t xml:space="preserve">evelopment of </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 xml:space="preserve">Thailand </w:t>
            </w:r>
            <w:r>
              <w:rPr>
                <w:rFonts w:ascii="TH SarabunPSK" w:hAnsi="TH SarabunPSK" w:cs="TH SarabunPSK"/>
                <w:color w:val="000000"/>
                <w:sz w:val="32"/>
                <w:szCs w:val="32"/>
              </w:rPr>
              <w:t xml:space="preserve">in economic, social,  </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color w:val="000000"/>
                <w:sz w:val="32"/>
                <w:szCs w:val="32"/>
              </w:rPr>
              <w:t xml:space="preserve">     </w:t>
            </w:r>
            <w:proofErr w:type="gramStart"/>
            <w:r>
              <w:rPr>
                <w:rFonts w:ascii="TH SarabunPSK" w:hAnsi="TH SarabunPSK" w:cs="TH SarabunPSK"/>
                <w:color w:val="000000"/>
                <w:sz w:val="32"/>
                <w:szCs w:val="32"/>
              </w:rPr>
              <w:t>and</w:t>
            </w:r>
            <w:proofErr w:type="gramEnd"/>
            <w:r>
              <w:rPr>
                <w:rFonts w:ascii="TH SarabunPSK" w:hAnsi="TH SarabunPSK" w:cs="TH SarabunPSK"/>
                <w:color w:val="000000"/>
                <w:sz w:val="32"/>
                <w:szCs w:val="32"/>
              </w:rPr>
              <w:t xml:space="preserve"> political aspects</w:t>
            </w:r>
            <w:r w:rsidRPr="001F7793">
              <w:rPr>
                <w:rFonts w:ascii="TH SarabunPSK" w:hAnsi="TH SarabunPSK" w:cs="TH SarabunPSK"/>
                <w:color w:val="000000"/>
                <w:sz w:val="32"/>
                <w:szCs w:val="32"/>
              </w:rPr>
              <w:t>.</w:t>
            </w:r>
            <w:r>
              <w:rPr>
                <w:rFonts w:ascii="TH SarabunPSK" w:hAnsi="TH SarabunPSK" w:cs="TH SarabunPSK"/>
                <w:color w:val="000000"/>
                <w:sz w:val="32"/>
                <w:szCs w:val="32"/>
              </w:rPr>
              <w:t xml:space="preserve"> B</w:t>
            </w:r>
            <w:r w:rsidRPr="001F7793">
              <w:rPr>
                <w:rFonts w:ascii="TH SarabunPSK" w:hAnsi="TH SarabunPSK" w:cs="TH SarabunPSK"/>
                <w:color w:val="000000"/>
                <w:sz w:val="32"/>
                <w:szCs w:val="32"/>
              </w:rPr>
              <w:t xml:space="preserve">asic features of </w:t>
            </w:r>
            <w:r>
              <w:rPr>
                <w:rFonts w:ascii="TH SarabunPSK" w:hAnsi="TH SarabunPSK" w:cs="TH SarabunPSK"/>
                <w:color w:val="000000"/>
                <w:sz w:val="32"/>
                <w:szCs w:val="32"/>
              </w:rPr>
              <w:t xml:space="preserve">Thai </w:t>
            </w:r>
            <w:r w:rsidRPr="001F7793">
              <w:rPr>
                <w:rFonts w:ascii="TH SarabunPSK" w:hAnsi="TH SarabunPSK" w:cs="TH SarabunPSK"/>
                <w:color w:val="000000"/>
                <w:sz w:val="32"/>
                <w:szCs w:val="32"/>
              </w:rPr>
              <w:t>society,</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 xml:space="preserve">culture, </w:t>
            </w:r>
            <w:r>
              <w:rPr>
                <w:rFonts w:ascii="TH SarabunPSK" w:hAnsi="TH SarabunPSK" w:cs="TH SarabunPSK"/>
                <w:color w:val="000000"/>
                <w:sz w:val="32"/>
                <w:szCs w:val="32"/>
              </w:rPr>
              <w:t xml:space="preserve"> </w:t>
            </w:r>
          </w:p>
          <w:p w:rsidR="009B032B" w:rsidRDefault="009B032B" w:rsidP="00A31AFB">
            <w:pPr>
              <w:pStyle w:val="af6"/>
              <w:spacing w:before="0" w:beforeAutospacing="0" w:after="0" w:afterAutospacing="0"/>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tradition, local</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wisdom,</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sufficiency economy philosophy,</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 xml:space="preserve">raising </w:t>
            </w:r>
            <w:r>
              <w:rPr>
                <w:rFonts w:ascii="TH SarabunPSK" w:hAnsi="TH SarabunPSK" w:cs="TH SarabunPSK"/>
                <w:color w:val="000000"/>
                <w:sz w:val="32"/>
                <w:szCs w:val="32"/>
              </w:rPr>
              <w:t xml:space="preserve"> </w:t>
            </w:r>
          </w:p>
          <w:p w:rsidR="009B032B" w:rsidRPr="00E86411" w:rsidRDefault="009B032B" w:rsidP="00A31AFB">
            <w:pPr>
              <w:pStyle w:val="af6"/>
              <w:spacing w:before="0" w:beforeAutospacing="0" w:after="0" w:afterAutospacing="0"/>
              <w:rPr>
                <w:rFonts w:ascii="TH SarabunPSK" w:hAnsi="TH SarabunPSK" w:cs="TH SarabunPSK"/>
                <w:color w:val="000000"/>
                <w:sz w:val="32"/>
                <w:szCs w:val="32"/>
                <w:cs/>
              </w:rPr>
            </w:pPr>
            <w:r>
              <w:rPr>
                <w:rFonts w:ascii="TH SarabunPSK" w:hAnsi="TH SarabunPSK" w:cs="TH SarabunPSK"/>
                <w:color w:val="000000"/>
                <w:sz w:val="32"/>
                <w:szCs w:val="32"/>
              </w:rPr>
              <w:t xml:space="preserve">     </w:t>
            </w:r>
            <w:proofErr w:type="gramStart"/>
            <w:r w:rsidRPr="001F7793">
              <w:rPr>
                <w:rFonts w:ascii="TH SarabunPSK" w:hAnsi="TH SarabunPSK" w:cs="TH SarabunPSK"/>
                <w:color w:val="000000"/>
                <w:sz w:val="32"/>
                <w:szCs w:val="32"/>
              </w:rPr>
              <w:t>social</w:t>
            </w:r>
            <w:proofErr w:type="gramEnd"/>
            <w:r w:rsidRPr="001F7793">
              <w:rPr>
                <w:rFonts w:ascii="TH SarabunPSK" w:hAnsi="TH SarabunPSK" w:cs="TH SarabunPSK"/>
                <w:color w:val="000000"/>
                <w:sz w:val="32"/>
                <w:szCs w:val="32"/>
              </w:rPr>
              <w:t xml:space="preserve"> awareness,</w:t>
            </w:r>
            <w:r>
              <w:rPr>
                <w:rFonts w:ascii="TH SarabunPSK" w:hAnsi="TH SarabunPSK" w:cs="TH SarabunPSK"/>
                <w:color w:val="000000"/>
                <w:sz w:val="32"/>
                <w:szCs w:val="32"/>
              </w:rPr>
              <w:t xml:space="preserve"> </w:t>
            </w:r>
            <w:r w:rsidRPr="001F7793">
              <w:rPr>
                <w:rFonts w:ascii="TH SarabunPSK" w:hAnsi="TH SarabunPSK" w:cs="TH SarabunPSK"/>
                <w:color w:val="000000"/>
                <w:sz w:val="32"/>
                <w:szCs w:val="32"/>
              </w:rPr>
              <w:t xml:space="preserve">and taking pride in </w:t>
            </w:r>
            <w:proofErr w:type="spellStart"/>
            <w:r w:rsidRPr="001F7793">
              <w:rPr>
                <w:rFonts w:ascii="TH SarabunPSK" w:hAnsi="TH SarabunPSK" w:cs="TH SarabunPSK"/>
                <w:color w:val="000000"/>
                <w:sz w:val="32"/>
                <w:szCs w:val="32"/>
              </w:rPr>
              <w:t>Thainess</w:t>
            </w:r>
            <w:proofErr w:type="spellEnd"/>
            <w:r w:rsidRPr="001F7793">
              <w:rPr>
                <w:rFonts w:ascii="TH SarabunPSK" w:hAnsi="TH SarabunPSK" w:cs="TH SarabunPSK"/>
                <w:color w:val="000000"/>
                <w:sz w:val="32"/>
                <w:szCs w:val="32"/>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796"/>
        <w:gridCol w:w="1260"/>
      </w:tblGrid>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รหัส</w:t>
            </w:r>
            <w:r w:rsidRPr="0040713B">
              <w:rPr>
                <w:rFonts w:ascii="TH SarabunPSK" w:eastAsia="Times New Roman" w:hAnsi="TH SarabunPSK" w:cs="TH SarabunPSK"/>
                <w:b/>
                <w:bCs/>
                <w:sz w:val="32"/>
                <w:szCs w:val="32"/>
                <w:cs/>
              </w:rPr>
              <w:t xml:space="preserve">วิชา  </w:t>
            </w:r>
          </w:p>
          <w:p w:rsidR="009B032B" w:rsidRPr="00481085"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81085">
              <w:rPr>
                <w:rFonts w:ascii="TH SarabunPSK" w:eastAsia="Times New Roman" w:hAnsi="TH SarabunPSK" w:cs="TH SarabunPSK"/>
                <w:sz w:val="32"/>
                <w:szCs w:val="32"/>
              </w:rPr>
              <w:t>2000</w:t>
            </w:r>
            <w:r>
              <w:rPr>
                <w:rFonts w:ascii="TH SarabunPSK" w:eastAsia="Times New Roman" w:hAnsi="TH SarabunPSK" w:cs="TH SarabunPSK" w:hint="cs"/>
                <w:sz w:val="32"/>
                <w:szCs w:val="32"/>
                <w:cs/>
              </w:rPr>
              <w:t>124</w:t>
            </w: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21180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w:t>
            </w:r>
            <w:r w:rsidRPr="001F7793">
              <w:rPr>
                <w:rFonts w:ascii="TH SarabunPSK" w:hAnsi="TH SarabunPSK" w:cs="TH SarabunPSK"/>
                <w:b/>
                <w:bCs/>
                <w:sz w:val="32"/>
                <w:szCs w:val="32"/>
                <w:cs/>
              </w:rPr>
              <w:t xml:space="preserve">  </w:t>
            </w:r>
            <w:r w:rsidRPr="00211808">
              <w:rPr>
                <w:rFonts w:ascii="TH SarabunPSK" w:hAnsi="TH SarabunPSK" w:cs="TH SarabunPSK"/>
                <w:sz w:val="32"/>
                <w:szCs w:val="32"/>
                <w:cs/>
              </w:rPr>
              <w:t>ชีวิตในโลกสมัยใหม่</w:t>
            </w:r>
          </w:p>
          <w:p w:rsidR="009B032B" w:rsidRPr="00E651D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Pr>
                <w:rFonts w:ascii="TH SarabunPSK" w:eastAsia="Times New Roman" w:hAnsi="TH SarabunPSK" w:cs="TH SarabunPSK"/>
                <w:b/>
                <w:bCs/>
                <w:sz w:val="32"/>
                <w:szCs w:val="32"/>
              </w:rPr>
              <w:t xml:space="preserve"> </w:t>
            </w:r>
            <w:r w:rsidRPr="00DE292F">
              <w:rPr>
                <w:rFonts w:ascii="TH SarabunPSK" w:hAnsi="TH SarabunPSK" w:cs="TH SarabunPSK"/>
                <w:sz w:val="32"/>
                <w:szCs w:val="32"/>
              </w:rPr>
              <w:t>Life in Modern World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D3657"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2D3657">
              <w:rPr>
                <w:rFonts w:ascii="TH SarabunPSK" w:eastAsia="Times New Roman" w:hAnsi="TH SarabunPSK" w:cs="TH SarabunPSK" w:hint="cs"/>
                <w:b/>
                <w:bCs/>
                <w:sz w:val="24"/>
                <w:szCs w:val="24"/>
                <w:cs/>
              </w:rPr>
              <w:t>จำนวนหน่วย</w:t>
            </w:r>
            <w:proofErr w:type="spellStart"/>
            <w:r w:rsidRPr="002D3657">
              <w:rPr>
                <w:rFonts w:ascii="TH SarabunPSK" w:eastAsia="Times New Roman" w:hAnsi="TH SarabunPSK" w:cs="TH SarabunPSK" w:hint="cs"/>
                <w:b/>
                <w:bCs/>
                <w:sz w:val="24"/>
                <w:szCs w:val="24"/>
                <w:cs/>
              </w:rPr>
              <w:t>กิต</w:t>
            </w:r>
            <w:proofErr w:type="spellEnd"/>
          </w:p>
          <w:p w:rsidR="009B032B" w:rsidRPr="00E47713"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E47713">
              <w:rPr>
                <w:rFonts w:ascii="TH SarabunPSK" w:eastAsia="Times New Roman" w:hAnsi="TH SarabunPSK" w:cs="TH SarabunPSK"/>
                <w:sz w:val="32"/>
                <w:szCs w:val="32"/>
              </w:rPr>
              <w:t>3</w:t>
            </w:r>
            <w:r w:rsidRPr="00E47713">
              <w:rPr>
                <w:rFonts w:ascii="TH SarabunPSK" w:eastAsia="Times New Roman" w:hAnsi="TH SarabunPSK" w:cs="TH SarabunPSK" w:hint="cs"/>
                <w:sz w:val="32"/>
                <w:szCs w:val="32"/>
                <w:cs/>
              </w:rPr>
              <w:t>(3-0-6)</w:t>
            </w:r>
          </w:p>
        </w:tc>
      </w:tr>
      <w:tr w:rsidR="009B032B" w:rsidRPr="00244A64" w:rsidTr="00A31AFB">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796" w:type="dxa"/>
            <w:tcBorders>
              <w:top w:val="single" w:sz="4" w:space="0" w:color="auto"/>
              <w:left w:val="single" w:sz="4" w:space="0" w:color="auto"/>
              <w:bottom w:val="single" w:sz="4" w:space="0" w:color="auto"/>
              <w:right w:val="single" w:sz="4" w:space="0" w:color="auto"/>
            </w:tcBorders>
            <w:shd w:val="clear" w:color="auto" w:fill="auto"/>
          </w:tcPr>
          <w:p w:rsidR="009B032B" w:rsidRPr="00FA0C8C" w:rsidRDefault="009B032B" w:rsidP="00A31AFB">
            <w:pPr>
              <w:pStyle w:val="a3"/>
              <w:jc w:val="thaiDistribute"/>
              <w:rPr>
                <w:rFonts w:ascii="TH SarabunPSK" w:hAnsi="TH SarabunPSK" w:cs="TH SarabunPSK"/>
                <w:sz w:val="32"/>
                <w:szCs w:val="32"/>
                <w:cs/>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 xml:space="preserve">: </w:t>
            </w:r>
            <w:r w:rsidRPr="00211808">
              <w:rPr>
                <w:rFonts w:ascii="TH SarabunPSK" w:hAnsi="TH SarabunPSK" w:cs="TH SarabunPSK"/>
                <w:sz w:val="32"/>
                <w:szCs w:val="32"/>
                <w:cs/>
              </w:rPr>
              <w:t>ความเปลี่ยนแปลงที่สำคัญในสังคมโลกอันส่งผลต่อการดำเนินชีวิตของมนุษย์ในแง่มุมต่าง ๆ ทั้งในด้านเศรษฐกิจ สังคม วัฒนธรรม การเมือง วิทยาศาสตร์ เทคโนโลยี และด้านอื่นๆ แนวทางการใช้ชีวิตอย่างรู้เท่าทันความเปลี่ยนแปลง</w:t>
            </w:r>
            <w:r>
              <w:rPr>
                <w:rFonts w:ascii="TH SarabunPSK" w:hAnsi="TH SarabunPSK" w:cs="TH SarabunPSK"/>
                <w:sz w:val="32"/>
                <w:szCs w:val="32"/>
              </w:rPr>
              <w:t xml:space="preserve"> </w:t>
            </w:r>
            <w:r>
              <w:rPr>
                <w:rFonts w:ascii="TH SarabunPSK" w:hAnsi="TH SarabunPSK" w:cs="TH SarabunPSK" w:hint="cs"/>
                <w:sz w:val="32"/>
                <w:szCs w:val="32"/>
                <w:cs/>
              </w:rPr>
              <w:t>รวมทั้งภัยต่างๆ จากคน สังคมและสิ่งแวดล้อมในปัจจุบันและอนาคต</w:t>
            </w:r>
          </w:p>
          <w:p w:rsidR="009B032B" w:rsidRPr="000A564F" w:rsidRDefault="009B032B" w:rsidP="00A31AFB">
            <w:pPr>
              <w:pStyle w:val="a3"/>
              <w:rPr>
                <w:rFonts w:ascii="TH SarabunPSK" w:hAnsi="TH SarabunPSK" w:cs="TH SarabunPSK"/>
                <w:b/>
                <w:bCs/>
                <w:sz w:val="32"/>
                <w:szCs w:val="32"/>
                <w:cs/>
              </w:rPr>
            </w:pPr>
            <w:r w:rsidRPr="0040713B">
              <w:rPr>
                <w:rFonts w:ascii="TH SarabunPSK" w:hAnsi="TH SarabunPSK" w:cs="TH SarabunPSK" w:hint="cs"/>
                <w:b/>
                <w:bCs/>
                <w:sz w:val="32"/>
                <w:szCs w:val="32"/>
                <w:cs/>
              </w:rPr>
              <w:t xml:space="preserve">คำอธิบายรายวิชาภาษาอังกฤษ </w:t>
            </w:r>
            <w:r w:rsidRPr="00211808">
              <w:rPr>
                <w:rFonts w:ascii="TH SarabunPSK" w:hAnsi="TH SarabunPSK" w:cs="TH SarabunPSK"/>
                <w:b/>
                <w:bCs/>
                <w:sz w:val="32"/>
                <w:szCs w:val="32"/>
              </w:rPr>
              <w:t>:</w:t>
            </w:r>
            <w:r w:rsidRPr="00211808">
              <w:rPr>
                <w:rFonts w:ascii="TH SarabunPSK" w:hAnsi="TH SarabunPSK" w:cs="TH SarabunPSK"/>
                <w:sz w:val="32"/>
                <w:szCs w:val="32"/>
              </w:rPr>
              <w:t xml:space="preserve"> Important changes in global society affecting the </w:t>
            </w:r>
            <w:r>
              <w:rPr>
                <w:rFonts w:ascii="TH SarabunPSK" w:hAnsi="TH SarabunPSK" w:cs="TH SarabunPSK"/>
                <w:sz w:val="32"/>
                <w:szCs w:val="32"/>
              </w:rPr>
              <w:t xml:space="preserve">lifestyles </w:t>
            </w:r>
            <w:r w:rsidRPr="00211808">
              <w:rPr>
                <w:rFonts w:ascii="TH SarabunPSK" w:hAnsi="TH SarabunPSK" w:cs="TH SarabunPSK"/>
                <w:sz w:val="32"/>
                <w:szCs w:val="32"/>
              </w:rPr>
              <w:t>of</w:t>
            </w:r>
            <w:r>
              <w:rPr>
                <w:rFonts w:ascii="TH SarabunPSK" w:hAnsi="TH SarabunPSK" w:cs="TH SarabunPSK"/>
                <w:sz w:val="32"/>
                <w:szCs w:val="32"/>
              </w:rPr>
              <w:t xml:space="preserve"> people</w:t>
            </w:r>
            <w:r w:rsidRPr="00211808">
              <w:rPr>
                <w:rFonts w:ascii="TH SarabunPSK" w:hAnsi="TH SarabunPSK" w:cs="TH SarabunPSK"/>
                <w:sz w:val="32"/>
                <w:szCs w:val="32"/>
              </w:rPr>
              <w:t xml:space="preserve"> in various </w:t>
            </w:r>
            <w:r>
              <w:rPr>
                <w:rFonts w:ascii="TH SarabunPSK" w:hAnsi="TH SarabunPSK" w:cs="TH SarabunPSK"/>
                <w:sz w:val="32"/>
                <w:szCs w:val="32"/>
              </w:rPr>
              <w:t>a</w:t>
            </w:r>
            <w:r w:rsidRPr="00211808">
              <w:rPr>
                <w:rFonts w:ascii="TH SarabunPSK" w:hAnsi="TH SarabunPSK" w:cs="TH SarabunPSK"/>
                <w:sz w:val="32"/>
                <w:szCs w:val="32"/>
              </w:rPr>
              <w:t>s</w:t>
            </w:r>
            <w:r>
              <w:rPr>
                <w:rFonts w:ascii="TH SarabunPSK" w:hAnsi="TH SarabunPSK" w:cs="TH SarabunPSK"/>
                <w:sz w:val="32"/>
                <w:szCs w:val="32"/>
              </w:rPr>
              <w:t>pects</w:t>
            </w:r>
            <w:r w:rsidRPr="00211808">
              <w:rPr>
                <w:rFonts w:ascii="TH SarabunPSK" w:hAnsi="TH SarabunPSK" w:cs="TH SarabunPSK"/>
                <w:sz w:val="32"/>
                <w:szCs w:val="32"/>
              </w:rPr>
              <w:t xml:space="preserve"> including economy, society, culture, politics, science, technology, </w:t>
            </w:r>
            <w:r>
              <w:rPr>
                <w:rFonts w:ascii="TH SarabunPSK" w:hAnsi="TH SarabunPSK" w:cs="TH SarabunPSK"/>
                <w:sz w:val="32"/>
                <w:szCs w:val="32"/>
              </w:rPr>
              <w:t>and other aspects,</w:t>
            </w:r>
            <w:r w:rsidRPr="00211808">
              <w:rPr>
                <w:rFonts w:ascii="TH SarabunPSK" w:hAnsi="TH SarabunPSK" w:cs="TH SarabunPSK"/>
                <w:sz w:val="32"/>
                <w:szCs w:val="32"/>
              </w:rPr>
              <w:t xml:space="preserve"> ways for </w:t>
            </w:r>
            <w:r>
              <w:rPr>
                <w:rFonts w:ascii="TH SarabunPSK" w:hAnsi="TH SarabunPSK" w:cs="TH SarabunPSK"/>
                <w:sz w:val="32"/>
                <w:szCs w:val="32"/>
              </w:rPr>
              <w:t>adapting to</w:t>
            </w:r>
            <w:r w:rsidRPr="00211808">
              <w:rPr>
                <w:rFonts w:ascii="TH SarabunPSK" w:hAnsi="TH SarabunPSK" w:cs="TH SarabunPSK"/>
                <w:sz w:val="32"/>
                <w:szCs w:val="32"/>
              </w:rPr>
              <w:t xml:space="preserve"> change</w:t>
            </w:r>
            <w:r>
              <w:rPr>
                <w:rFonts w:ascii="TH SarabunPSK" w:hAnsi="TH SarabunPSK" w:cs="TH SarabunPSK"/>
                <w:sz w:val="32"/>
                <w:szCs w:val="32"/>
              </w:rPr>
              <w:t>s including caused by humans, society, and environment at present and future disasters.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i/>
          <w:iCs/>
          <w:sz w:val="32"/>
          <w:szCs w:val="32"/>
        </w:rPr>
      </w:pPr>
    </w:p>
    <w:p w:rsidR="009B032B" w:rsidRPr="006534F8"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r w:rsidRPr="006534F8">
        <w:rPr>
          <w:rFonts w:ascii="TH SarabunPSK" w:hAnsi="TH SarabunPSK" w:cs="TH SarabunPSK"/>
          <w:b/>
          <w:bCs/>
          <w:sz w:val="32"/>
          <w:szCs w:val="32"/>
          <w:cs/>
        </w:rPr>
        <w:lastRenderedPageBreak/>
        <w:t>กลุ่มวิชาวิทยาศาสตร์และคณิตศาสตร์</w:t>
      </w:r>
    </w:p>
    <w:tbl>
      <w:tblPr>
        <w:tblW w:w="906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6" w:type="dxa"/>
          <w:right w:w="26" w:type="dxa"/>
        </w:tblCellMar>
        <w:tblLook w:val="01E0" w:firstRow="1" w:lastRow="1" w:firstColumn="1" w:lastColumn="1" w:noHBand="0" w:noVBand="0"/>
      </w:tblPr>
      <w:tblGrid>
        <w:gridCol w:w="1019"/>
        <w:gridCol w:w="6804"/>
        <w:gridCol w:w="1246"/>
      </w:tblGrid>
      <w:tr w:rsidR="009B032B" w:rsidRPr="00244A64" w:rsidTr="00A31AFB">
        <w:trPr>
          <w:trHeight w:val="849"/>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รหัส</w:t>
            </w:r>
            <w:r w:rsidRPr="0040713B">
              <w:rPr>
                <w:rFonts w:ascii="TH SarabunPSK" w:eastAsia="Times New Roman" w:hAnsi="TH SarabunPSK" w:cs="TH SarabunPSK"/>
                <w:b/>
                <w:bCs/>
                <w:sz w:val="32"/>
                <w:szCs w:val="32"/>
                <w:cs/>
              </w:rPr>
              <w:t xml:space="preserve">วิชา  </w:t>
            </w:r>
          </w:p>
          <w:p w:rsidR="009B032B" w:rsidRPr="009F62A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9F62A8">
              <w:rPr>
                <w:rFonts w:ascii="TH SarabunPSK" w:hAnsi="TH SarabunPSK" w:cs="TH SarabunPSK"/>
                <w:sz w:val="32"/>
                <w:szCs w:val="32"/>
              </w:rPr>
              <w:t>4000111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40713B">
              <w:rPr>
                <w:rFonts w:ascii="TH SarabunPSK" w:eastAsia="Times New Roman" w:hAnsi="TH SarabunPSK" w:cs="TH SarabunPSK" w:hint="cs"/>
                <w:b/>
                <w:bCs/>
                <w:sz w:val="32"/>
                <w:szCs w:val="32"/>
                <w:cs/>
              </w:rPr>
              <w:t xml:space="preserve">ชื่อวิชาภาษาไทย </w:t>
            </w:r>
            <w:r w:rsidRPr="0040713B">
              <w:rPr>
                <w:rFonts w:ascii="TH SarabunPSK" w:eastAsia="Times New Roman" w:hAnsi="TH SarabunPSK" w:cs="TH SarabunPSK"/>
                <w:b/>
                <w:bCs/>
                <w:sz w:val="32"/>
                <w:szCs w:val="32"/>
              </w:rPr>
              <w:t xml:space="preserve">    : </w:t>
            </w:r>
            <w:r w:rsidRPr="009F62A8">
              <w:rPr>
                <w:rFonts w:ascii="TH SarabunPSK" w:hAnsi="TH SarabunPSK" w:cs="TH SarabunPSK"/>
                <w:sz w:val="32"/>
                <w:szCs w:val="32"/>
                <w:cs/>
              </w:rPr>
              <w:t>วิทยาศาสตร์และเทคโนโลยีเพื่อชีวิตและสังคม</w:t>
            </w:r>
            <w:r w:rsidRPr="00244A64">
              <w:rPr>
                <w:rFonts w:ascii="TH SarabunPSK" w:hAnsi="TH SarabunPSK" w:cs="TH SarabunPSK"/>
                <w:b/>
                <w:bCs/>
                <w:sz w:val="32"/>
                <w:szCs w:val="32"/>
                <w:cs/>
              </w:rPr>
              <w:t xml:space="preserve"> </w:t>
            </w:r>
          </w:p>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ชื่อวิชาภาษาอังกฤษ </w:t>
            </w:r>
            <w:r w:rsidRPr="0040713B">
              <w:rPr>
                <w:rFonts w:ascii="TH SarabunPSK" w:eastAsia="Times New Roman" w:hAnsi="TH SarabunPSK" w:cs="TH SarabunPSK"/>
                <w:b/>
                <w:bCs/>
                <w:sz w:val="32"/>
                <w:szCs w:val="32"/>
              </w:rPr>
              <w:t xml:space="preserve">: </w:t>
            </w:r>
            <w:r w:rsidRPr="009F62A8">
              <w:rPr>
                <w:rFonts w:ascii="TH SarabunPSK" w:hAnsi="TH SarabunPSK" w:cs="TH SarabunPSK"/>
                <w:sz w:val="32"/>
                <w:szCs w:val="32"/>
              </w:rPr>
              <w:t>Science and Technology for Life and Society</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9B032B" w:rsidRPr="00141779"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141779">
              <w:rPr>
                <w:rFonts w:ascii="TH SarabunPSK" w:eastAsia="Times New Roman" w:hAnsi="TH SarabunPSK" w:cs="TH SarabunPSK" w:hint="cs"/>
                <w:b/>
                <w:bCs/>
                <w:sz w:val="24"/>
                <w:szCs w:val="24"/>
                <w:cs/>
              </w:rPr>
              <w:t>จำนวนหน่วย</w:t>
            </w:r>
            <w:proofErr w:type="spellStart"/>
            <w:r w:rsidRPr="00141779">
              <w:rPr>
                <w:rFonts w:ascii="TH SarabunPSK" w:eastAsia="Times New Roman" w:hAnsi="TH SarabunPSK" w:cs="TH SarabunPSK" w:hint="cs"/>
                <w:b/>
                <w:bCs/>
                <w:sz w:val="24"/>
                <w:szCs w:val="24"/>
                <w:cs/>
              </w:rPr>
              <w:t>กิต</w:t>
            </w:r>
            <w:proofErr w:type="spellEnd"/>
          </w:p>
          <w:p w:rsidR="009B032B" w:rsidRPr="009F62A8"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9F62A8">
              <w:rPr>
                <w:rFonts w:ascii="TH SarabunPSK" w:eastAsia="Times New Roman" w:hAnsi="TH SarabunPSK" w:cs="TH SarabunPSK"/>
                <w:sz w:val="32"/>
                <w:szCs w:val="32"/>
              </w:rPr>
              <w:t>3</w:t>
            </w:r>
            <w:r w:rsidRPr="009F62A8">
              <w:rPr>
                <w:rFonts w:ascii="TH SarabunPSK" w:eastAsia="Times New Roman" w:hAnsi="TH SarabunPSK" w:cs="TH SarabunPSK" w:hint="cs"/>
                <w:sz w:val="32"/>
                <w:szCs w:val="32"/>
                <w:cs/>
              </w:rPr>
              <w:t>(3-0-6)</w:t>
            </w:r>
          </w:p>
        </w:tc>
      </w:tr>
      <w:tr w:rsidR="009B032B" w:rsidRPr="00244A64" w:rsidTr="00A31AFB">
        <w:tc>
          <w:tcPr>
            <w:tcW w:w="1019" w:type="dxa"/>
            <w:tcBorders>
              <w:top w:val="single" w:sz="4" w:space="0" w:color="auto"/>
            </w:tcBorders>
            <w:shd w:val="clear" w:color="auto" w:fill="auto"/>
          </w:tcPr>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p>
        </w:tc>
        <w:tc>
          <w:tcPr>
            <w:tcW w:w="6804" w:type="dxa"/>
            <w:tcBorders>
              <w:top w:val="single" w:sz="4" w:space="0" w:color="auto"/>
            </w:tcBorders>
            <w:shd w:val="clear" w:color="auto" w:fill="auto"/>
          </w:tcPr>
          <w:p w:rsidR="009B032B" w:rsidRPr="00C0487D" w:rsidRDefault="009B032B" w:rsidP="00A3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hAnsi="TH SarabunPSK" w:cs="TH SarabunPSK"/>
                <w:sz w:val="32"/>
                <w:szCs w:val="32"/>
              </w:rPr>
            </w:pPr>
            <w:r w:rsidRPr="0040713B">
              <w:rPr>
                <w:rFonts w:ascii="TH SarabunPSK" w:eastAsia="Times New Roman" w:hAnsi="TH SarabunPSK" w:cs="TH SarabunPSK" w:hint="cs"/>
                <w:b/>
                <w:bCs/>
                <w:sz w:val="32"/>
                <w:szCs w:val="32"/>
                <w:cs/>
              </w:rPr>
              <w:t xml:space="preserve">คำอธิบายรายวิชาภาษาไทย </w:t>
            </w:r>
            <w:r w:rsidRPr="0040713B">
              <w:rPr>
                <w:rFonts w:ascii="TH SarabunPSK" w:eastAsia="Times New Roman" w:hAnsi="TH SarabunPSK" w:cs="TH SarabunPSK"/>
                <w:b/>
                <w:bCs/>
                <w:sz w:val="32"/>
                <w:szCs w:val="32"/>
              </w:rPr>
              <w:t>:</w:t>
            </w:r>
            <w:r>
              <w:rPr>
                <w:rFonts w:ascii="Angsana New" w:hAnsi="Angsana New" w:hint="cs"/>
                <w:sz w:val="32"/>
                <w:szCs w:val="32"/>
                <w:cs/>
              </w:rPr>
              <w:t xml:space="preserve"> </w:t>
            </w:r>
            <w:r w:rsidRPr="00C0487D">
              <w:rPr>
                <w:rFonts w:ascii="TH SarabunPSK" w:hAnsi="TH SarabunPSK" w:cs="TH SarabunPSK"/>
                <w:sz w:val="32"/>
                <w:szCs w:val="32"/>
                <w:cs/>
              </w:rPr>
              <w:t>ความหมาย ความสำคัญ พัฒนาการ และความสัมพันธ์ของวิทยาศาสตร์และเทคโนโลยี บทบาทของวิทยาศาสตร์และเทคโนโลยีในชีวิตประจำวันบนพื้นฐานปรัชญาเศรษฐกิจพอเพียง ผลกระทบที่มีต่อมนุษย์ สังคม และสิ่งแวดล้อม ภัยพิบัติทางธรรมชาติและแนวทางป้องกัน การสื่อสารทางวิทยาศาสตร์ และกฎหมายที่เกี่ยวข้องกับวิทยาศาสตร์และเทคโนโลยี</w:t>
            </w:r>
          </w:p>
          <w:p w:rsidR="009B032B" w:rsidRPr="0040713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40713B">
              <w:rPr>
                <w:rFonts w:ascii="TH SarabunPSK" w:eastAsia="Times New Roman" w:hAnsi="TH SarabunPSK" w:cs="TH SarabunPSK" w:hint="cs"/>
                <w:b/>
                <w:bCs/>
                <w:sz w:val="32"/>
                <w:szCs w:val="32"/>
                <w:cs/>
              </w:rPr>
              <w:t xml:space="preserve">คำอธิบายรายวิชาภาษาอังกฤษ </w:t>
            </w:r>
            <w:r w:rsidRPr="00341C3E">
              <w:rPr>
                <w:rFonts w:ascii="TH SarabunPSK" w:eastAsia="Times New Roman" w:hAnsi="TH SarabunPSK" w:cs="TH SarabunPSK"/>
                <w:b/>
                <w:bCs/>
                <w:sz w:val="32"/>
                <w:szCs w:val="32"/>
              </w:rPr>
              <w:t>:</w:t>
            </w:r>
            <w:r w:rsidRPr="00341C3E">
              <w:rPr>
                <w:rFonts w:ascii="TH SarabunPSK" w:hAnsi="TH SarabunPSK" w:cs="TH SarabunPSK"/>
                <w:sz w:val="32"/>
                <w:szCs w:val="32"/>
              </w:rPr>
              <w:t xml:space="preserve">  Meaning, importance, development and relationship of science and technology. Role of science and technology in everyday life base</w:t>
            </w:r>
            <w:r>
              <w:rPr>
                <w:rFonts w:ascii="TH SarabunPSK" w:hAnsi="TH SarabunPSK" w:cs="TH SarabunPSK"/>
                <w:sz w:val="32"/>
                <w:szCs w:val="32"/>
              </w:rPr>
              <w:t>d</w:t>
            </w:r>
            <w:r w:rsidRPr="00341C3E">
              <w:rPr>
                <w:rFonts w:ascii="TH SarabunPSK" w:hAnsi="TH SarabunPSK" w:cs="TH SarabunPSK"/>
                <w:sz w:val="32"/>
                <w:szCs w:val="32"/>
              </w:rPr>
              <w:t xml:space="preserve"> on sufficiency economy philosophy. Effects on human</w:t>
            </w:r>
            <w:r>
              <w:rPr>
                <w:rFonts w:ascii="TH SarabunPSK" w:hAnsi="TH SarabunPSK" w:cs="TH SarabunPSK"/>
                <w:sz w:val="32"/>
                <w:szCs w:val="32"/>
              </w:rPr>
              <w:t>s both</w:t>
            </w:r>
            <w:r w:rsidRPr="00341C3E">
              <w:rPr>
                <w:rFonts w:ascii="TH SarabunPSK" w:hAnsi="TH SarabunPSK" w:cs="TH SarabunPSK"/>
                <w:sz w:val="32"/>
                <w:szCs w:val="32"/>
              </w:rPr>
              <w:t xml:space="preserve"> social</w:t>
            </w:r>
            <w:r>
              <w:rPr>
                <w:rFonts w:ascii="TH SarabunPSK" w:hAnsi="TH SarabunPSK" w:cs="TH SarabunPSK"/>
                <w:sz w:val="32"/>
                <w:szCs w:val="32"/>
              </w:rPr>
              <w:t>ly</w:t>
            </w:r>
            <w:r w:rsidRPr="00341C3E">
              <w:rPr>
                <w:rFonts w:ascii="TH SarabunPSK" w:hAnsi="TH SarabunPSK" w:cs="TH SarabunPSK"/>
                <w:sz w:val="32"/>
                <w:szCs w:val="32"/>
              </w:rPr>
              <w:t xml:space="preserve"> and environment</w:t>
            </w:r>
            <w:r>
              <w:rPr>
                <w:rFonts w:ascii="TH SarabunPSK" w:hAnsi="TH SarabunPSK" w:cs="TH SarabunPSK"/>
                <w:sz w:val="32"/>
                <w:szCs w:val="32"/>
              </w:rPr>
              <w:t>ally</w:t>
            </w:r>
            <w:r w:rsidRPr="00341C3E">
              <w:rPr>
                <w:rFonts w:ascii="TH SarabunPSK" w:hAnsi="TH SarabunPSK" w:cs="TH SarabunPSK"/>
                <w:sz w:val="32"/>
                <w:szCs w:val="32"/>
              </w:rPr>
              <w:t>, natural disaster</w:t>
            </w:r>
            <w:r>
              <w:rPr>
                <w:rFonts w:ascii="TH SarabunPSK" w:hAnsi="TH SarabunPSK" w:cs="TH SarabunPSK"/>
                <w:sz w:val="32"/>
                <w:szCs w:val="32"/>
              </w:rPr>
              <w:t>s</w:t>
            </w:r>
            <w:r w:rsidRPr="00341C3E">
              <w:rPr>
                <w:rFonts w:ascii="TH SarabunPSK" w:hAnsi="TH SarabunPSK" w:cs="TH SarabunPSK"/>
                <w:sz w:val="32"/>
                <w:szCs w:val="32"/>
              </w:rPr>
              <w:t xml:space="preserve"> and prevention</w:t>
            </w:r>
            <w:r>
              <w:rPr>
                <w:rFonts w:ascii="TH SarabunPSK" w:hAnsi="TH SarabunPSK" w:cs="TH SarabunPSK"/>
                <w:sz w:val="32"/>
                <w:szCs w:val="32"/>
              </w:rPr>
              <w:t xml:space="preserve"> thereof</w:t>
            </w:r>
            <w:r w:rsidRPr="00341C3E">
              <w:rPr>
                <w:rFonts w:ascii="TH SarabunPSK" w:hAnsi="TH SarabunPSK" w:cs="TH SarabunPSK"/>
                <w:sz w:val="32"/>
                <w:szCs w:val="32"/>
              </w:rPr>
              <w:t xml:space="preserve">, science communication, and laws related to science and technology. </w:t>
            </w:r>
          </w:p>
        </w:tc>
        <w:tc>
          <w:tcPr>
            <w:tcW w:w="1246" w:type="dxa"/>
            <w:tcBorders>
              <w:top w:val="single" w:sz="4" w:space="0" w:color="auto"/>
            </w:tcBorders>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Pr="00F20AD5"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20"/>
        <w:gridCol w:w="6803"/>
        <w:gridCol w:w="1260"/>
      </w:tblGrid>
      <w:tr w:rsidR="009B032B" w:rsidRPr="00F35558" w:rsidTr="00A31AFB">
        <w:tc>
          <w:tcPr>
            <w:tcW w:w="1020" w:type="dxa"/>
            <w:shd w:val="clear" w:color="auto" w:fill="auto"/>
          </w:tcPr>
          <w:p w:rsidR="009B032B" w:rsidRPr="008E566F"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8E566F">
              <w:rPr>
                <w:rFonts w:ascii="TH SarabunPSK" w:eastAsia="Times New Roman" w:hAnsi="TH SarabunPSK" w:cs="TH SarabunPSK" w:hint="cs"/>
                <w:b/>
                <w:bCs/>
                <w:sz w:val="32"/>
                <w:szCs w:val="32"/>
                <w:cs/>
              </w:rPr>
              <w:t>รหัส</w:t>
            </w:r>
            <w:r w:rsidRPr="008E566F">
              <w:rPr>
                <w:rFonts w:ascii="TH SarabunPSK" w:eastAsia="Times New Roman" w:hAnsi="TH SarabunPSK" w:cs="TH SarabunPSK"/>
                <w:b/>
                <w:bCs/>
                <w:sz w:val="32"/>
                <w:szCs w:val="32"/>
                <w:cs/>
              </w:rPr>
              <w:t xml:space="preserve">วิชา  </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4000112</w:t>
            </w:r>
          </w:p>
        </w:tc>
        <w:tc>
          <w:tcPr>
            <w:tcW w:w="6803"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 xml:space="preserve">ชื่อวิชาภาษาไทย </w:t>
            </w:r>
            <w:r w:rsidRPr="008E566F">
              <w:rPr>
                <w:rFonts w:ascii="TH SarabunPSK" w:eastAsia="Times New Roman" w:hAnsi="TH SarabunPSK" w:cs="TH SarabunPSK"/>
                <w:b/>
                <w:bCs/>
                <w:sz w:val="32"/>
                <w:szCs w:val="32"/>
              </w:rPr>
              <w:t xml:space="preserve">    </w:t>
            </w:r>
            <w:r w:rsidRPr="00F35558">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การคิดและการแก้ปัญหา</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8E566F">
              <w:rPr>
                <w:rFonts w:ascii="TH SarabunPSK" w:eastAsia="Times New Roman" w:hAnsi="TH SarabunPSK" w:cs="TH SarabunPSK" w:hint="cs"/>
                <w:b/>
                <w:bCs/>
                <w:sz w:val="32"/>
                <w:szCs w:val="32"/>
                <w:cs/>
              </w:rPr>
              <w:t>ชื่อวิชาภาษาอังกฤษ</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Thinking and Problem Solving</w:t>
            </w:r>
          </w:p>
        </w:tc>
        <w:tc>
          <w:tcPr>
            <w:tcW w:w="1260" w:type="dxa"/>
            <w:shd w:val="clear" w:color="auto" w:fill="auto"/>
          </w:tcPr>
          <w:p w:rsidR="009B032B" w:rsidRPr="00141779"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141779">
              <w:rPr>
                <w:rFonts w:ascii="TH SarabunPSK" w:eastAsia="Times New Roman" w:hAnsi="TH SarabunPSK" w:cs="TH SarabunPSK" w:hint="cs"/>
                <w:b/>
                <w:bCs/>
                <w:sz w:val="24"/>
                <w:szCs w:val="24"/>
                <w:cs/>
              </w:rPr>
              <w:t>จำนวนหน่วย</w:t>
            </w:r>
            <w:proofErr w:type="spellStart"/>
            <w:r w:rsidRPr="00141779">
              <w:rPr>
                <w:rFonts w:ascii="TH SarabunPSK" w:eastAsia="Times New Roman" w:hAnsi="TH SarabunPSK" w:cs="TH SarabunPSK" w:hint="cs"/>
                <w:b/>
                <w:bCs/>
                <w:sz w:val="24"/>
                <w:szCs w:val="24"/>
                <w:cs/>
              </w:rPr>
              <w:t>กิต</w:t>
            </w:r>
            <w:proofErr w:type="spellEnd"/>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sidRPr="00F35558">
              <w:rPr>
                <w:rFonts w:ascii="TH SarabunPSK" w:eastAsia="Times New Roman" w:hAnsi="TH SarabunPSK" w:cs="TH SarabunPSK"/>
                <w:sz w:val="32"/>
                <w:szCs w:val="32"/>
              </w:rPr>
              <w:t>3</w:t>
            </w:r>
            <w:r w:rsidRPr="00F35558">
              <w:rPr>
                <w:rFonts w:ascii="TH SarabunPSK" w:eastAsia="Times New Roman" w:hAnsi="TH SarabunPSK" w:cs="TH SarabunPSK" w:hint="cs"/>
                <w:sz w:val="32"/>
                <w:szCs w:val="32"/>
                <w:cs/>
              </w:rPr>
              <w:t>(3-0-6)</w:t>
            </w:r>
          </w:p>
        </w:tc>
      </w:tr>
      <w:tr w:rsidR="009B032B" w:rsidRPr="00244A64" w:rsidTr="00A31AFB">
        <w:tc>
          <w:tcPr>
            <w:tcW w:w="1020"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6803" w:type="dxa"/>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 xml:space="preserve">คำอธิบายรายวิชาภาษาไทย </w:t>
            </w:r>
            <w:r w:rsidRPr="008E566F">
              <w:rPr>
                <w:rFonts w:ascii="TH SarabunPSK" w:eastAsia="Times New Roman" w:hAnsi="TH SarabunPSK" w:cs="TH SarabunPSK"/>
                <w:b/>
                <w:bCs/>
                <w:sz w:val="32"/>
                <w:szCs w:val="32"/>
              </w:rPr>
              <w:t>:</w:t>
            </w:r>
            <w:r w:rsidRPr="00F35558">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รูปแบบและประเภทของการคิด กระบวนการคิดและการพัฒนาการคิด กระบวนการใช้เหตุผลและการสื่อสารเชิงตรรกศาสตร์ คณิตศาสตร์ในชีวิตประจำวัน การเสริมสร้างทักษะเชิงคณิตศาสตร์ การแสวงหาความรู้และการวิเคราะห์ข้อมูลเพื่อการตัดสินใจ การประยุกต์ใช้กระบวนการตัดสินใจกับการดำเนินชีวิต</w:t>
            </w:r>
          </w:p>
          <w:p w:rsidR="009B032B" w:rsidRPr="00F35558" w:rsidRDefault="009B032B" w:rsidP="00A31AFB">
            <w:pPr>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 xml:space="preserve">คำอธิบายรายวิชาภาษาอังกฤษ </w:t>
            </w:r>
            <w:r w:rsidRPr="008E566F">
              <w:rPr>
                <w:rFonts w:ascii="TH SarabunPSK" w:eastAsia="Times New Roman" w:hAnsi="TH SarabunPSK" w:cs="TH SarabunPSK"/>
                <w:b/>
                <w:bCs/>
                <w:sz w:val="32"/>
                <w:szCs w:val="32"/>
              </w:rPr>
              <w:t xml:space="preserve">: </w:t>
            </w:r>
            <w:r w:rsidRPr="00341C3E">
              <w:rPr>
                <w:rFonts w:ascii="TH SarabunPSK" w:hAnsi="TH SarabunPSK" w:cs="TH SarabunPSK"/>
                <w:sz w:val="32"/>
                <w:szCs w:val="32"/>
              </w:rPr>
              <w:t xml:space="preserve">Patterns and types of thinking,  processes and </w:t>
            </w:r>
            <w:r>
              <w:rPr>
                <w:rFonts w:ascii="TH SarabunPSK" w:hAnsi="TH SarabunPSK" w:cs="TH SarabunPSK"/>
                <w:sz w:val="32"/>
                <w:szCs w:val="32"/>
              </w:rPr>
              <w:t>enhancements</w:t>
            </w:r>
            <w:r w:rsidRPr="00341C3E">
              <w:rPr>
                <w:rFonts w:ascii="TH SarabunPSK" w:hAnsi="TH SarabunPSK" w:cs="TH SarabunPSK"/>
                <w:sz w:val="32"/>
                <w:szCs w:val="32"/>
              </w:rPr>
              <w:t xml:space="preserve"> of thinking, processes of logical reasoning, </w:t>
            </w:r>
            <w:r>
              <w:rPr>
                <w:rFonts w:ascii="TH SarabunPSK" w:hAnsi="TH SarabunPSK" w:cs="TH SarabunPSK"/>
                <w:sz w:val="32"/>
                <w:szCs w:val="32"/>
              </w:rPr>
              <w:t>mathematics for daily life, enhancing essential mathematical skills,</w:t>
            </w:r>
            <w:r w:rsidRPr="00341C3E">
              <w:rPr>
                <w:rFonts w:ascii="TH SarabunPSK" w:hAnsi="TH SarabunPSK" w:cs="TH SarabunPSK"/>
                <w:sz w:val="32"/>
                <w:szCs w:val="32"/>
              </w:rPr>
              <w:t xml:space="preserve"> processes of problem solving, information seeking,  data manipulation and data analysis for problem solving and decision making,  problem solving and decision making based on</w:t>
            </w:r>
            <w:r>
              <w:rPr>
                <w:rFonts w:ascii="Angsana New" w:hAnsi="Angsana New"/>
                <w:sz w:val="32"/>
                <w:szCs w:val="32"/>
              </w:rPr>
              <w:t xml:space="preserve"> </w:t>
            </w:r>
            <w:r w:rsidRPr="00565875">
              <w:rPr>
                <w:rFonts w:ascii="TH SarabunPSK" w:hAnsi="TH SarabunPSK" w:cs="TH SarabunPSK"/>
                <w:sz w:val="32"/>
                <w:szCs w:val="32"/>
              </w:rPr>
              <w:t xml:space="preserve">sound </w:t>
            </w:r>
            <w:r w:rsidRPr="00341C3E">
              <w:rPr>
                <w:rFonts w:ascii="TH SarabunPSK" w:hAnsi="TH SarabunPSK" w:cs="TH SarabunPSK"/>
                <w:sz w:val="32"/>
                <w:szCs w:val="32"/>
              </w:rPr>
              <w:t>moral</w:t>
            </w:r>
            <w:r>
              <w:rPr>
                <w:rFonts w:ascii="TH SarabunPSK" w:hAnsi="TH SarabunPSK" w:cs="TH SarabunPSK"/>
                <w:sz w:val="32"/>
                <w:szCs w:val="32"/>
              </w:rPr>
              <w:t>s</w:t>
            </w:r>
            <w:r>
              <w:rPr>
                <w:rFonts w:ascii="TH SarabunPSK" w:eastAsia="Times New Roman" w:hAnsi="TH SarabunPSK" w:cs="TH SarabunPSK"/>
                <w:sz w:val="32"/>
                <w:szCs w:val="32"/>
              </w:rPr>
              <w:t>.</w:t>
            </w:r>
          </w:p>
        </w:tc>
        <w:tc>
          <w:tcPr>
            <w:tcW w:w="1260"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6" w:type="dxa"/>
          <w:right w:w="26" w:type="dxa"/>
        </w:tblCellMar>
        <w:tblLook w:val="01E0" w:firstRow="1" w:lastRow="1" w:firstColumn="1" w:lastColumn="1" w:noHBand="0" w:noVBand="0"/>
      </w:tblPr>
      <w:tblGrid>
        <w:gridCol w:w="1019"/>
        <w:gridCol w:w="6804"/>
        <w:gridCol w:w="1275"/>
      </w:tblGrid>
      <w:tr w:rsidR="009B032B" w:rsidRPr="00F35558" w:rsidTr="00A31AFB">
        <w:tc>
          <w:tcPr>
            <w:tcW w:w="1019" w:type="dxa"/>
            <w:shd w:val="clear" w:color="auto" w:fill="auto"/>
          </w:tcPr>
          <w:p w:rsidR="009B032B" w:rsidRPr="008E566F"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8E566F">
              <w:rPr>
                <w:rFonts w:ascii="TH SarabunPSK" w:eastAsia="Times New Roman" w:hAnsi="TH SarabunPSK" w:cs="TH SarabunPSK" w:hint="cs"/>
                <w:b/>
                <w:bCs/>
                <w:sz w:val="32"/>
                <w:szCs w:val="32"/>
                <w:cs/>
              </w:rPr>
              <w:lastRenderedPageBreak/>
              <w:t>รหัส</w:t>
            </w:r>
            <w:r w:rsidRPr="008E566F">
              <w:rPr>
                <w:rFonts w:ascii="TH SarabunPSK" w:eastAsia="Times New Roman" w:hAnsi="TH SarabunPSK" w:cs="TH SarabunPSK"/>
                <w:b/>
                <w:bCs/>
                <w:sz w:val="32"/>
                <w:szCs w:val="32"/>
                <w:cs/>
              </w:rPr>
              <w:t xml:space="preserve">วิชา  </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4000113</w:t>
            </w:r>
          </w:p>
        </w:tc>
        <w:tc>
          <w:tcPr>
            <w:tcW w:w="6804"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 xml:space="preserve">ชื่อวิชาภาษาไทย </w:t>
            </w:r>
            <w:r w:rsidRPr="008E566F">
              <w:rPr>
                <w:rFonts w:ascii="TH SarabunPSK" w:eastAsia="Times New Roman" w:hAnsi="TH SarabunPSK" w:cs="TH SarabunPSK"/>
                <w:b/>
                <w:bCs/>
                <w:sz w:val="32"/>
                <w:szCs w:val="32"/>
              </w:rPr>
              <w:t xml:space="preserve">    </w:t>
            </w:r>
            <w:r w:rsidRPr="00F35558">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เทคโนโลยีสารสนเทศเพื่อการเรียนรู้</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8E566F">
              <w:rPr>
                <w:rFonts w:ascii="TH SarabunPSK" w:eastAsia="Times New Roman" w:hAnsi="TH SarabunPSK" w:cs="TH SarabunPSK" w:hint="cs"/>
                <w:b/>
                <w:bCs/>
                <w:sz w:val="32"/>
                <w:szCs w:val="32"/>
                <w:cs/>
              </w:rPr>
              <w:t>ชื่อวิชาภาษาอังกฤษ</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Information Technology for Learning</w:t>
            </w:r>
          </w:p>
        </w:tc>
        <w:tc>
          <w:tcPr>
            <w:tcW w:w="1275" w:type="dxa"/>
            <w:shd w:val="clear" w:color="auto" w:fill="auto"/>
          </w:tcPr>
          <w:p w:rsidR="009B032B" w:rsidRPr="00141779"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141779">
              <w:rPr>
                <w:rFonts w:ascii="TH SarabunPSK" w:eastAsia="Times New Roman" w:hAnsi="TH SarabunPSK" w:cs="TH SarabunPSK" w:hint="cs"/>
                <w:b/>
                <w:bCs/>
                <w:sz w:val="24"/>
                <w:szCs w:val="24"/>
                <w:cs/>
              </w:rPr>
              <w:t>จำนวนหน่วย</w:t>
            </w:r>
            <w:proofErr w:type="spellStart"/>
            <w:r w:rsidRPr="00141779">
              <w:rPr>
                <w:rFonts w:ascii="TH SarabunPSK" w:eastAsia="Times New Roman" w:hAnsi="TH SarabunPSK" w:cs="TH SarabunPSK" w:hint="cs"/>
                <w:b/>
                <w:bCs/>
                <w:sz w:val="24"/>
                <w:szCs w:val="24"/>
                <w:cs/>
              </w:rPr>
              <w:t>กิต</w:t>
            </w:r>
            <w:proofErr w:type="spellEnd"/>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Pr>
                <w:rFonts w:ascii="TH SarabunPSK" w:eastAsia="Times New Roman" w:hAnsi="TH SarabunPSK" w:cs="TH SarabunPSK"/>
                <w:sz w:val="32"/>
                <w:szCs w:val="32"/>
              </w:rPr>
              <w:t>2</w:t>
            </w:r>
            <w:r w:rsidRPr="00F35558">
              <w:rPr>
                <w:rFonts w:ascii="TH SarabunPSK" w:eastAsia="Times New Roman" w:hAnsi="TH SarabunPSK" w:cs="TH SarabunPSK" w:hint="cs"/>
                <w:sz w:val="32"/>
                <w:szCs w:val="32"/>
                <w:cs/>
              </w:rPr>
              <w:t>(</w:t>
            </w:r>
            <w:r>
              <w:rPr>
                <w:rFonts w:ascii="TH SarabunPSK" w:eastAsia="Times New Roman" w:hAnsi="TH SarabunPSK" w:cs="TH SarabunPSK" w:hint="cs"/>
                <w:sz w:val="32"/>
                <w:szCs w:val="32"/>
                <w:cs/>
              </w:rPr>
              <w:t>2</w:t>
            </w:r>
            <w:r w:rsidRPr="00F35558">
              <w:rPr>
                <w:rFonts w:ascii="TH SarabunPSK" w:eastAsia="Times New Roman" w:hAnsi="TH SarabunPSK" w:cs="TH SarabunPSK" w:hint="cs"/>
                <w:sz w:val="32"/>
                <w:szCs w:val="32"/>
                <w:cs/>
              </w:rPr>
              <w:t>-</w:t>
            </w:r>
            <w:r>
              <w:rPr>
                <w:rFonts w:ascii="TH SarabunPSK" w:eastAsia="Times New Roman" w:hAnsi="TH SarabunPSK" w:cs="TH SarabunPSK" w:hint="cs"/>
                <w:sz w:val="32"/>
                <w:szCs w:val="32"/>
                <w:cs/>
              </w:rPr>
              <w:t>0</w:t>
            </w:r>
            <w:r w:rsidRPr="00F35558">
              <w:rPr>
                <w:rFonts w:ascii="TH SarabunPSK" w:eastAsia="Times New Roman" w:hAnsi="TH SarabunPSK" w:cs="TH SarabunPSK" w:hint="cs"/>
                <w:sz w:val="32"/>
                <w:szCs w:val="32"/>
                <w:cs/>
              </w:rPr>
              <w:t>-</w:t>
            </w:r>
            <w:r>
              <w:rPr>
                <w:rFonts w:ascii="TH SarabunPSK" w:eastAsia="Times New Roman" w:hAnsi="TH SarabunPSK" w:cs="TH SarabunPSK" w:hint="cs"/>
                <w:sz w:val="32"/>
                <w:szCs w:val="32"/>
                <w:cs/>
              </w:rPr>
              <w:t>4</w:t>
            </w:r>
            <w:r w:rsidRPr="00F35558">
              <w:rPr>
                <w:rFonts w:ascii="TH SarabunPSK" w:eastAsia="Times New Roman" w:hAnsi="TH SarabunPSK" w:cs="TH SarabunPSK" w:hint="cs"/>
                <w:sz w:val="32"/>
                <w:szCs w:val="32"/>
                <w:cs/>
              </w:rPr>
              <w:t>)</w:t>
            </w:r>
          </w:p>
        </w:tc>
      </w:tr>
      <w:tr w:rsidR="009B032B" w:rsidRPr="00244A64" w:rsidTr="00A31AFB">
        <w:tc>
          <w:tcPr>
            <w:tcW w:w="1019"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6804" w:type="dxa"/>
            <w:shd w:val="clear" w:color="auto" w:fill="auto"/>
          </w:tcPr>
          <w:p w:rsidR="009B032B" w:rsidRPr="00A90BEE" w:rsidRDefault="009B032B" w:rsidP="00A31AFB">
            <w:pPr>
              <w:pStyle w:val="a4"/>
              <w:spacing w:line="240" w:lineRule="auto"/>
              <w:ind w:left="0" w:firstLine="0"/>
              <w:jc w:val="thaiDistribute"/>
              <w:rPr>
                <w:rFonts w:ascii="TH SarabunPSK" w:hAnsi="TH SarabunPSK" w:cs="TH SarabunPSK"/>
                <w:sz w:val="32"/>
                <w:szCs w:val="32"/>
                <w:cs/>
              </w:rPr>
            </w:pPr>
            <w:r w:rsidRPr="008E566F">
              <w:rPr>
                <w:rFonts w:ascii="TH SarabunPSK" w:eastAsia="Times New Roman" w:hAnsi="TH SarabunPSK" w:cs="TH SarabunPSK" w:hint="cs"/>
                <w:b/>
                <w:bCs/>
                <w:sz w:val="32"/>
                <w:szCs w:val="32"/>
                <w:cs/>
              </w:rPr>
              <w:t xml:space="preserve">คำอธิบายรายวิชาภาษาไทย </w:t>
            </w:r>
            <w:r w:rsidRPr="008E566F">
              <w:rPr>
                <w:rFonts w:ascii="TH SarabunPSK" w:eastAsia="Times New Roman" w:hAnsi="TH SarabunPSK" w:cs="TH SarabunPSK"/>
                <w:b/>
                <w:bCs/>
                <w:sz w:val="32"/>
                <w:szCs w:val="32"/>
              </w:rPr>
              <w:t>:</w:t>
            </w:r>
            <w:r w:rsidRPr="00F35558">
              <w:rPr>
                <w:rFonts w:ascii="TH SarabunPSK" w:eastAsia="Times New Roman" w:hAnsi="TH SarabunPSK" w:cs="TH SarabunPSK"/>
                <w:sz w:val="32"/>
                <w:szCs w:val="32"/>
              </w:rPr>
              <w:t xml:space="preserve"> </w:t>
            </w:r>
            <w:r w:rsidRPr="00A90BEE">
              <w:rPr>
                <w:rFonts w:ascii="TH SarabunPSK" w:hAnsi="TH SarabunPSK" w:cs="TH SarabunPSK" w:hint="cs"/>
                <w:sz w:val="32"/>
                <w:szCs w:val="32"/>
                <w:cs/>
              </w:rPr>
              <w:t>ความรู้เบื้องต้นเกี่ยวกับคอมพิวเตอร์ ฮาร์ดแวร์ ซอฟต์แวร์ บุคลากรและกระบวนการ ข้อมูลและสารสนเทศ ระบบเครือข่ายและอินเทอร์เน็ต บริการออนไลน์และสังคมออนไลน์ บริการแบบ</w:t>
            </w:r>
            <w:proofErr w:type="spellStart"/>
            <w:r w:rsidRPr="00A90BEE">
              <w:rPr>
                <w:rFonts w:ascii="TH SarabunPSK" w:hAnsi="TH SarabunPSK" w:cs="TH SarabunPSK" w:hint="cs"/>
                <w:sz w:val="32"/>
                <w:szCs w:val="32"/>
                <w:cs/>
              </w:rPr>
              <w:t>คลาวด์</w:t>
            </w:r>
            <w:proofErr w:type="spellEnd"/>
            <w:r w:rsidRPr="00A90BEE">
              <w:rPr>
                <w:rFonts w:ascii="TH SarabunPSK" w:hAnsi="TH SarabunPSK" w:cs="TH SarabunPSK" w:hint="cs"/>
                <w:sz w:val="32"/>
                <w:szCs w:val="32"/>
                <w:cs/>
              </w:rPr>
              <w:t xml:space="preserve"> การใช้เทคโนโลยีสารสนเทศอย่างรู้เท่าทัน การรักษาความปลอดภัยระบบคอมพิวเตอร์ ทรัพย์สินทางปัญญา กฎหมายและจริยธรรม</w:t>
            </w:r>
          </w:p>
          <w:p w:rsidR="009B032B" w:rsidRPr="00A90BEE" w:rsidRDefault="009B032B" w:rsidP="00A31AFB">
            <w:pPr>
              <w:spacing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 xml:space="preserve">คำอธิบายรายวิชาภาษาอังกฤษ </w:t>
            </w:r>
            <w:r w:rsidRPr="008E566F">
              <w:rPr>
                <w:rFonts w:ascii="TH SarabunPSK" w:eastAsia="Times New Roman" w:hAnsi="TH SarabunPSK" w:cs="TH SarabunPSK"/>
                <w:b/>
                <w:bCs/>
                <w:sz w:val="32"/>
                <w:szCs w:val="32"/>
              </w:rPr>
              <w:t xml:space="preserve">: </w:t>
            </w:r>
            <w:r>
              <w:rPr>
                <w:rFonts w:ascii="TH SarabunPSK" w:hAnsi="TH SarabunPSK" w:cs="TH SarabunPSK"/>
                <w:sz w:val="32"/>
                <w:szCs w:val="32"/>
              </w:rPr>
              <w:t>Fundamental knowledge about</w:t>
            </w:r>
            <w:r w:rsidRPr="00A90BEE">
              <w:rPr>
                <w:rFonts w:ascii="TH SarabunPSK" w:hAnsi="TH SarabunPSK" w:cs="TH SarabunPSK"/>
                <w:sz w:val="32"/>
                <w:szCs w:val="32"/>
              </w:rPr>
              <w:t xml:space="preserve"> computer</w:t>
            </w:r>
            <w:r>
              <w:rPr>
                <w:rFonts w:ascii="TH SarabunPSK" w:hAnsi="TH SarabunPSK" w:cs="TH SarabunPSK"/>
                <w:sz w:val="32"/>
                <w:szCs w:val="32"/>
              </w:rPr>
              <w:t>,</w:t>
            </w:r>
            <w:r w:rsidRPr="00A90BEE">
              <w:rPr>
                <w:rFonts w:ascii="TH SarabunPSK" w:hAnsi="TH SarabunPSK" w:cs="TH SarabunPSK"/>
                <w:sz w:val="32"/>
                <w:szCs w:val="32"/>
              </w:rPr>
              <w:t xml:space="preserve"> hardware</w:t>
            </w:r>
            <w:r>
              <w:rPr>
                <w:rFonts w:ascii="TH SarabunPSK" w:hAnsi="TH SarabunPSK" w:cs="TH SarabunPSK"/>
                <w:sz w:val="32"/>
                <w:szCs w:val="32"/>
              </w:rPr>
              <w:t>,</w:t>
            </w:r>
            <w:r w:rsidRPr="00A90BEE">
              <w:rPr>
                <w:rFonts w:ascii="TH SarabunPSK" w:hAnsi="TH SarabunPSK" w:cs="TH SarabunPSK"/>
                <w:sz w:val="32"/>
                <w:szCs w:val="32"/>
              </w:rPr>
              <w:t xml:space="preserve"> software</w:t>
            </w:r>
            <w:r>
              <w:rPr>
                <w:rFonts w:ascii="TH SarabunPSK" w:hAnsi="TH SarabunPSK" w:cs="TH SarabunPSK"/>
                <w:sz w:val="32"/>
                <w:szCs w:val="32"/>
              </w:rPr>
              <w:t>,</w:t>
            </w:r>
            <w:r w:rsidRPr="00A90BEE">
              <w:rPr>
                <w:rFonts w:ascii="TH SarabunPSK" w:hAnsi="TH SarabunPSK" w:cs="TH SarabunPSK"/>
                <w:sz w:val="32"/>
                <w:szCs w:val="32"/>
              </w:rPr>
              <w:t xml:space="preserve"> people</w:t>
            </w:r>
            <w:r>
              <w:rPr>
                <w:rFonts w:ascii="TH SarabunPSK" w:hAnsi="TH SarabunPSK" w:cs="TH SarabunPSK"/>
                <w:sz w:val="32"/>
                <w:szCs w:val="32"/>
              </w:rPr>
              <w:t>-</w:t>
            </w:r>
            <w:r w:rsidRPr="00A90BEE">
              <w:rPr>
                <w:rFonts w:ascii="TH SarabunPSK" w:hAnsi="TH SarabunPSK" w:cs="TH SarabunPSK"/>
                <w:sz w:val="32"/>
                <w:szCs w:val="32"/>
              </w:rPr>
              <w:t>ware</w:t>
            </w:r>
            <w:r>
              <w:rPr>
                <w:rFonts w:ascii="TH SarabunPSK" w:hAnsi="TH SarabunPSK" w:cs="TH SarabunPSK"/>
                <w:sz w:val="32"/>
                <w:szCs w:val="32"/>
              </w:rPr>
              <w:t xml:space="preserve">. </w:t>
            </w:r>
            <w:r w:rsidRPr="00A90BEE">
              <w:rPr>
                <w:rFonts w:ascii="TH SarabunPSK" w:hAnsi="TH SarabunPSK" w:cs="TH SarabunPSK"/>
                <w:sz w:val="32"/>
                <w:szCs w:val="32"/>
              </w:rPr>
              <w:t>Operational data and information computer network</w:t>
            </w:r>
            <w:r>
              <w:rPr>
                <w:rFonts w:ascii="TH SarabunPSK" w:hAnsi="TH SarabunPSK" w:cs="TH SarabunPSK"/>
                <w:sz w:val="32"/>
                <w:szCs w:val="32"/>
              </w:rPr>
              <w:t xml:space="preserve">ing. Internet </w:t>
            </w:r>
            <w:r w:rsidRPr="00A90BEE">
              <w:rPr>
                <w:rFonts w:ascii="TH SarabunPSK" w:hAnsi="TH SarabunPSK" w:cs="TH SarabunPSK"/>
                <w:sz w:val="32"/>
                <w:szCs w:val="32"/>
              </w:rPr>
              <w:t>applications and social network</w:t>
            </w:r>
            <w:r>
              <w:rPr>
                <w:rFonts w:ascii="TH SarabunPSK" w:hAnsi="TH SarabunPSK" w:cs="TH SarabunPSK"/>
                <w:sz w:val="32"/>
                <w:szCs w:val="32"/>
              </w:rPr>
              <w:t>ing,</w:t>
            </w:r>
            <w:r w:rsidRPr="00A90BEE">
              <w:rPr>
                <w:rFonts w:ascii="TH SarabunPSK" w:hAnsi="TH SarabunPSK" w:cs="TH SarabunPSK"/>
                <w:sz w:val="32"/>
                <w:szCs w:val="32"/>
              </w:rPr>
              <w:t xml:space="preserve"> </w:t>
            </w:r>
            <w:r>
              <w:rPr>
                <w:rFonts w:ascii="TH SarabunPSK" w:hAnsi="TH SarabunPSK" w:cs="TH SarabunPSK"/>
                <w:sz w:val="32"/>
                <w:szCs w:val="32"/>
              </w:rPr>
              <w:t>“C</w:t>
            </w:r>
            <w:r w:rsidRPr="00A90BEE">
              <w:rPr>
                <w:rFonts w:ascii="TH SarabunPSK" w:hAnsi="TH SarabunPSK" w:cs="TH SarabunPSK"/>
                <w:sz w:val="32"/>
                <w:szCs w:val="32"/>
              </w:rPr>
              <w:t>loud</w:t>
            </w:r>
            <w:r>
              <w:rPr>
                <w:rFonts w:ascii="TH SarabunPSK" w:hAnsi="TH SarabunPSK" w:cs="TH SarabunPSK"/>
                <w:sz w:val="32"/>
                <w:szCs w:val="32"/>
              </w:rPr>
              <w:t>” computing. U</w:t>
            </w:r>
            <w:r w:rsidRPr="00A90BEE">
              <w:rPr>
                <w:rFonts w:ascii="TH SarabunPSK" w:hAnsi="TH SarabunPSK" w:cs="TH SarabunPSK"/>
                <w:sz w:val="32"/>
                <w:szCs w:val="32"/>
              </w:rPr>
              <w:t>sing information technology wisely</w:t>
            </w:r>
            <w:r>
              <w:rPr>
                <w:rFonts w:ascii="TH SarabunPSK" w:hAnsi="TH SarabunPSK" w:cs="TH SarabunPSK"/>
                <w:sz w:val="32"/>
                <w:szCs w:val="32"/>
              </w:rPr>
              <w:t>,</w:t>
            </w:r>
            <w:r w:rsidRPr="00A90BEE">
              <w:rPr>
                <w:rFonts w:ascii="TH SarabunPSK" w:hAnsi="TH SarabunPSK" w:cs="TH SarabunPSK"/>
                <w:sz w:val="32"/>
                <w:szCs w:val="32"/>
              </w:rPr>
              <w:t xml:space="preserve"> computer security</w:t>
            </w:r>
            <w:r>
              <w:rPr>
                <w:rFonts w:ascii="TH SarabunPSK" w:hAnsi="TH SarabunPSK" w:cs="TH SarabunPSK"/>
                <w:sz w:val="32"/>
                <w:szCs w:val="32"/>
              </w:rPr>
              <w:t>,</w:t>
            </w:r>
            <w:r w:rsidRPr="00A90BEE">
              <w:rPr>
                <w:rFonts w:ascii="TH SarabunPSK" w:hAnsi="TH SarabunPSK" w:cs="TH SarabunPSK"/>
                <w:sz w:val="32"/>
                <w:szCs w:val="32"/>
              </w:rPr>
              <w:t xml:space="preserve"> intellectual property</w:t>
            </w:r>
            <w:r>
              <w:rPr>
                <w:rFonts w:ascii="TH SarabunPSK" w:hAnsi="TH SarabunPSK" w:cs="TH SarabunPSK"/>
                <w:sz w:val="32"/>
                <w:szCs w:val="32"/>
              </w:rPr>
              <w:t xml:space="preserve"> </w:t>
            </w:r>
            <w:r w:rsidRPr="00A90BEE">
              <w:rPr>
                <w:rFonts w:ascii="TH SarabunPSK" w:hAnsi="TH SarabunPSK" w:cs="TH SarabunPSK"/>
                <w:sz w:val="32"/>
                <w:szCs w:val="32"/>
              </w:rPr>
              <w:t>laws and ethic</w:t>
            </w:r>
            <w:r>
              <w:rPr>
                <w:rFonts w:ascii="TH SarabunPSK" w:hAnsi="TH SarabunPSK" w:cs="TH SarabunPSK"/>
                <w:sz w:val="32"/>
                <w:szCs w:val="32"/>
              </w:rPr>
              <w:t>s</w:t>
            </w:r>
            <w:r w:rsidRPr="00A90BEE">
              <w:rPr>
                <w:rFonts w:ascii="TH SarabunPSK" w:hAnsi="TH SarabunPSK" w:cs="TH SarabunPSK"/>
                <w:sz w:val="32"/>
                <w:szCs w:val="32"/>
              </w:rPr>
              <w:t>.</w:t>
            </w:r>
          </w:p>
        </w:tc>
        <w:tc>
          <w:tcPr>
            <w:tcW w:w="1275"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804"/>
        <w:gridCol w:w="1275"/>
      </w:tblGrid>
      <w:tr w:rsidR="009B032B" w:rsidRPr="00F35558" w:rsidTr="00A31AFB">
        <w:tc>
          <w:tcPr>
            <w:tcW w:w="1019" w:type="dxa"/>
            <w:shd w:val="clear" w:color="auto" w:fill="auto"/>
          </w:tcPr>
          <w:p w:rsidR="009B032B" w:rsidRPr="008E566F"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8E566F">
              <w:rPr>
                <w:rFonts w:ascii="TH SarabunPSK" w:eastAsia="Times New Roman" w:hAnsi="TH SarabunPSK" w:cs="TH SarabunPSK" w:hint="cs"/>
                <w:b/>
                <w:bCs/>
                <w:sz w:val="32"/>
                <w:szCs w:val="32"/>
                <w:cs/>
              </w:rPr>
              <w:t>รหัส</w:t>
            </w:r>
            <w:r w:rsidRPr="008E566F">
              <w:rPr>
                <w:rFonts w:ascii="TH SarabunPSK" w:eastAsia="Times New Roman" w:hAnsi="TH SarabunPSK" w:cs="TH SarabunPSK"/>
                <w:b/>
                <w:bCs/>
                <w:sz w:val="32"/>
                <w:szCs w:val="32"/>
                <w:cs/>
              </w:rPr>
              <w:t xml:space="preserve">วิชา  </w:t>
            </w:r>
          </w:p>
          <w:p w:rsidR="009B032B" w:rsidRPr="00F02FB4"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F02FB4">
              <w:rPr>
                <w:rFonts w:ascii="TH SarabunPSK" w:hAnsi="TH SarabunPSK" w:cs="TH SarabunPSK"/>
                <w:sz w:val="32"/>
                <w:szCs w:val="32"/>
              </w:rPr>
              <w:t>4000114</w:t>
            </w:r>
          </w:p>
        </w:tc>
        <w:tc>
          <w:tcPr>
            <w:tcW w:w="6804" w:type="dxa"/>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ชื่อวิชาภาษาไทย</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 </w:t>
            </w:r>
            <w:r>
              <w:rPr>
                <w:rFonts w:ascii="TH SarabunPSK" w:eastAsia="Times New Roman" w:hAnsi="TH SarabunPSK" w:cs="TH SarabunPSK" w:hint="cs"/>
                <w:sz w:val="32"/>
                <w:szCs w:val="32"/>
                <w:cs/>
              </w:rPr>
              <w:t>การสร้างเสริมสุขภาพแบบองค์รวม</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8E566F">
              <w:rPr>
                <w:rFonts w:ascii="TH SarabunPSK" w:eastAsia="Times New Roman" w:hAnsi="TH SarabunPSK" w:cs="TH SarabunPSK" w:hint="cs"/>
                <w:b/>
                <w:bCs/>
                <w:sz w:val="32"/>
                <w:szCs w:val="32"/>
                <w:cs/>
              </w:rPr>
              <w:t xml:space="preserve">ชื่อวิชาภาษาอังกฤษ </w:t>
            </w:r>
            <w:r w:rsidRPr="00F35558">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Holistic Health Promotion</w:t>
            </w:r>
          </w:p>
        </w:tc>
        <w:tc>
          <w:tcPr>
            <w:tcW w:w="1275" w:type="dxa"/>
            <w:shd w:val="clear" w:color="auto" w:fill="auto"/>
          </w:tcPr>
          <w:p w:rsidR="009B032B" w:rsidRPr="00141779"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141779">
              <w:rPr>
                <w:rFonts w:ascii="TH SarabunPSK" w:eastAsia="Times New Roman" w:hAnsi="TH SarabunPSK" w:cs="TH SarabunPSK" w:hint="cs"/>
                <w:b/>
                <w:bCs/>
                <w:sz w:val="24"/>
                <w:szCs w:val="24"/>
                <w:cs/>
              </w:rPr>
              <w:t>จำนวนหน่วย</w:t>
            </w:r>
            <w:proofErr w:type="spellStart"/>
            <w:r w:rsidRPr="00141779">
              <w:rPr>
                <w:rFonts w:ascii="TH SarabunPSK" w:eastAsia="Times New Roman" w:hAnsi="TH SarabunPSK" w:cs="TH SarabunPSK" w:hint="cs"/>
                <w:b/>
                <w:bCs/>
                <w:sz w:val="24"/>
                <w:szCs w:val="24"/>
                <w:cs/>
              </w:rPr>
              <w:t>กิต</w:t>
            </w:r>
            <w:proofErr w:type="spellEnd"/>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Pr>
                <w:rFonts w:ascii="TH SarabunPSK" w:eastAsia="Times New Roman" w:hAnsi="TH SarabunPSK" w:cs="TH SarabunPSK"/>
                <w:sz w:val="32"/>
                <w:szCs w:val="32"/>
              </w:rPr>
              <w:t>2</w:t>
            </w:r>
            <w:r w:rsidRPr="00F35558">
              <w:rPr>
                <w:rFonts w:ascii="TH SarabunPSK" w:eastAsia="Times New Roman" w:hAnsi="TH SarabunPSK" w:cs="TH SarabunPSK" w:hint="cs"/>
                <w:sz w:val="32"/>
                <w:szCs w:val="32"/>
                <w:cs/>
              </w:rPr>
              <w:t>(</w:t>
            </w:r>
            <w:r>
              <w:rPr>
                <w:rFonts w:ascii="TH SarabunPSK" w:eastAsia="Times New Roman" w:hAnsi="TH SarabunPSK" w:cs="TH SarabunPSK" w:hint="cs"/>
                <w:sz w:val="32"/>
                <w:szCs w:val="32"/>
                <w:cs/>
              </w:rPr>
              <w:t>2</w:t>
            </w:r>
            <w:r w:rsidRPr="00F35558">
              <w:rPr>
                <w:rFonts w:ascii="TH SarabunPSK" w:eastAsia="Times New Roman" w:hAnsi="TH SarabunPSK" w:cs="TH SarabunPSK" w:hint="cs"/>
                <w:sz w:val="32"/>
                <w:szCs w:val="32"/>
                <w:cs/>
              </w:rPr>
              <w:t>-0-</w:t>
            </w:r>
            <w:r>
              <w:rPr>
                <w:rFonts w:ascii="TH SarabunPSK" w:eastAsia="Times New Roman" w:hAnsi="TH SarabunPSK" w:cs="TH SarabunPSK" w:hint="cs"/>
                <w:sz w:val="32"/>
                <w:szCs w:val="32"/>
                <w:cs/>
              </w:rPr>
              <w:t>4</w:t>
            </w:r>
            <w:r w:rsidRPr="00F35558">
              <w:rPr>
                <w:rFonts w:ascii="TH SarabunPSK" w:eastAsia="Times New Roman" w:hAnsi="TH SarabunPSK" w:cs="TH SarabunPSK" w:hint="cs"/>
                <w:sz w:val="32"/>
                <w:szCs w:val="32"/>
                <w:cs/>
              </w:rPr>
              <w:t>)</w:t>
            </w:r>
          </w:p>
        </w:tc>
      </w:tr>
      <w:tr w:rsidR="009B032B" w:rsidRPr="00244A64" w:rsidTr="00A31AFB">
        <w:tc>
          <w:tcPr>
            <w:tcW w:w="1019"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6804" w:type="dxa"/>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8E566F">
              <w:rPr>
                <w:rFonts w:ascii="TH SarabunPSK" w:eastAsia="Times New Roman" w:hAnsi="TH SarabunPSK" w:cs="TH SarabunPSK" w:hint="cs"/>
                <w:b/>
                <w:bCs/>
                <w:sz w:val="32"/>
                <w:szCs w:val="32"/>
                <w:cs/>
              </w:rPr>
              <w:t xml:space="preserve">คำอธิบายรายวิชาภาษาไทย </w:t>
            </w:r>
            <w:r w:rsidRPr="008E566F">
              <w:rPr>
                <w:rFonts w:ascii="TH SarabunPSK" w:eastAsia="Times New Roman" w:hAnsi="TH SarabunPSK" w:cs="TH SarabunPSK"/>
                <w:b/>
                <w:bCs/>
                <w:sz w:val="32"/>
                <w:szCs w:val="32"/>
              </w:rPr>
              <w:t>:</w:t>
            </w:r>
            <w:r w:rsidRPr="00F35558">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 xml:space="preserve">แนวคิดเกี่ยวกับสุขภาพและการสร้างเสริมสุขภาพแบบองค์รวม องค์ประกอบของสุขภาพและปัจจัยที่มีผลต่อสุขภาพ การสร้างเสริมสุขภาพร่างกาย การสร้างเสริมสุขภาพจิตใจและการจัดการความเครียด อาหารและโภชนาการเพื่อสุขภาพ การออกกำลังกายและนันทนาการเพื่อสุขภาพ การปฐมพยาบาลเบื้องต้น หลักการใช้ยาเบื้องต้น เพศศึกษาการดูแลสุขภาวะแห่งตนและปฏิบัติตนในการสร้างเสริมสุขภาพ </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 xml:space="preserve">คำอธิบายรายวิชาภาษาอังกฤษ </w:t>
            </w:r>
            <w:r w:rsidRPr="008E566F">
              <w:rPr>
                <w:rFonts w:ascii="TH SarabunPSK" w:eastAsia="Times New Roman" w:hAnsi="TH SarabunPSK" w:cs="TH SarabunPSK"/>
                <w:b/>
                <w:bCs/>
                <w:sz w:val="32"/>
                <w:szCs w:val="32"/>
              </w:rPr>
              <w:t xml:space="preserve">: </w:t>
            </w:r>
            <w:r w:rsidRPr="00341C3E">
              <w:rPr>
                <w:rFonts w:ascii="TH SarabunPSK" w:hAnsi="TH SarabunPSK" w:cs="TH SarabunPSK"/>
                <w:sz w:val="32"/>
                <w:szCs w:val="32"/>
              </w:rPr>
              <w:t>Concepts of health and holistic health promotion, components of health and factors affecting health, physical health promotion, mental health promotion and stress management, food and nutrition for health, exercise and recreation for health, first aid, basic concept of drugs, sex education, health care and practices in health promotion</w:t>
            </w:r>
            <w:r>
              <w:rPr>
                <w:rFonts w:ascii="TH SarabunPSK" w:hAnsi="TH SarabunPSK" w:cs="TH SarabunPSK"/>
                <w:sz w:val="32"/>
                <w:szCs w:val="32"/>
              </w:rPr>
              <w:t xml:space="preserve">. </w:t>
            </w:r>
          </w:p>
        </w:tc>
        <w:tc>
          <w:tcPr>
            <w:tcW w:w="1275"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1E0" w:firstRow="1" w:lastRow="1" w:firstColumn="1" w:lastColumn="1" w:noHBand="0" w:noVBand="0"/>
      </w:tblPr>
      <w:tblGrid>
        <w:gridCol w:w="1019"/>
        <w:gridCol w:w="6804"/>
        <w:gridCol w:w="1275"/>
      </w:tblGrid>
      <w:tr w:rsidR="009B032B" w:rsidRPr="00F35558" w:rsidTr="00A31AFB">
        <w:tc>
          <w:tcPr>
            <w:tcW w:w="1019" w:type="dxa"/>
            <w:shd w:val="clear" w:color="auto" w:fill="auto"/>
          </w:tcPr>
          <w:p w:rsidR="009B032B" w:rsidRPr="008E566F"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rPr>
            </w:pPr>
            <w:r w:rsidRPr="008E566F">
              <w:rPr>
                <w:rFonts w:ascii="TH SarabunPSK" w:eastAsia="Times New Roman" w:hAnsi="TH SarabunPSK" w:cs="TH SarabunPSK" w:hint="cs"/>
                <w:b/>
                <w:bCs/>
                <w:sz w:val="32"/>
                <w:szCs w:val="32"/>
                <w:cs/>
              </w:rPr>
              <w:lastRenderedPageBreak/>
              <w:t>รหัส</w:t>
            </w:r>
            <w:r w:rsidRPr="008E566F">
              <w:rPr>
                <w:rFonts w:ascii="TH SarabunPSK" w:eastAsia="Times New Roman" w:hAnsi="TH SarabunPSK" w:cs="TH SarabunPSK"/>
                <w:b/>
                <w:bCs/>
                <w:sz w:val="32"/>
                <w:szCs w:val="32"/>
                <w:cs/>
              </w:rPr>
              <w:t xml:space="preserve">วิชา  </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1001202</w:t>
            </w:r>
          </w:p>
        </w:tc>
        <w:tc>
          <w:tcPr>
            <w:tcW w:w="6804" w:type="dxa"/>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ชื่อวิชาภาษาไทย</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 </w:t>
            </w:r>
            <w:r>
              <w:rPr>
                <w:rFonts w:ascii="TH SarabunPSK" w:eastAsia="Times New Roman" w:hAnsi="TH SarabunPSK" w:cs="TH SarabunPSK" w:hint="cs"/>
                <w:sz w:val="32"/>
                <w:szCs w:val="32"/>
                <w:cs/>
              </w:rPr>
              <w:t>การออกกำลังกายเพื่อสุขภาพ</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rPr>
            </w:pPr>
            <w:r w:rsidRPr="008E566F">
              <w:rPr>
                <w:rFonts w:ascii="TH SarabunPSK" w:eastAsia="Times New Roman" w:hAnsi="TH SarabunPSK" w:cs="TH SarabunPSK" w:hint="cs"/>
                <w:b/>
                <w:bCs/>
                <w:sz w:val="32"/>
                <w:szCs w:val="32"/>
                <w:cs/>
              </w:rPr>
              <w:t>ชื่อวิชาภาษาอังกฤษ</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Exercises for Health</w:t>
            </w:r>
          </w:p>
        </w:tc>
        <w:tc>
          <w:tcPr>
            <w:tcW w:w="1275" w:type="dxa"/>
            <w:shd w:val="clear" w:color="auto" w:fill="auto"/>
          </w:tcPr>
          <w:p w:rsidR="009B032B" w:rsidRPr="00F20AD5"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24"/>
                <w:szCs w:val="24"/>
              </w:rPr>
            </w:pPr>
            <w:r w:rsidRPr="00F20AD5">
              <w:rPr>
                <w:rFonts w:ascii="TH SarabunPSK" w:eastAsia="Times New Roman" w:hAnsi="TH SarabunPSK" w:cs="TH SarabunPSK" w:hint="cs"/>
                <w:b/>
                <w:bCs/>
                <w:sz w:val="24"/>
                <w:szCs w:val="24"/>
                <w:cs/>
              </w:rPr>
              <w:t>จำนวนหน่วย</w:t>
            </w:r>
            <w:proofErr w:type="spellStart"/>
            <w:r w:rsidRPr="00F20AD5">
              <w:rPr>
                <w:rFonts w:ascii="TH SarabunPSK" w:eastAsia="Times New Roman" w:hAnsi="TH SarabunPSK" w:cs="TH SarabunPSK" w:hint="cs"/>
                <w:b/>
                <w:bCs/>
                <w:sz w:val="24"/>
                <w:szCs w:val="24"/>
                <w:cs/>
              </w:rPr>
              <w:t>กิต</w:t>
            </w:r>
            <w:proofErr w:type="spellEnd"/>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sz w:val="32"/>
                <w:szCs w:val="32"/>
                <w:cs/>
              </w:rPr>
            </w:pPr>
            <w:r>
              <w:rPr>
                <w:rFonts w:ascii="TH SarabunPSK" w:eastAsia="Times New Roman" w:hAnsi="TH SarabunPSK" w:cs="TH SarabunPSK"/>
                <w:sz w:val="32"/>
                <w:szCs w:val="32"/>
              </w:rPr>
              <w:t>2</w:t>
            </w:r>
            <w:r w:rsidRPr="00F35558">
              <w:rPr>
                <w:rFonts w:ascii="TH SarabunPSK" w:eastAsia="Times New Roman" w:hAnsi="TH SarabunPSK" w:cs="TH SarabunPSK" w:hint="cs"/>
                <w:sz w:val="32"/>
                <w:szCs w:val="32"/>
                <w:cs/>
              </w:rPr>
              <w:t>(</w:t>
            </w:r>
            <w:r>
              <w:rPr>
                <w:rFonts w:ascii="TH SarabunPSK" w:eastAsia="Times New Roman" w:hAnsi="TH SarabunPSK" w:cs="TH SarabunPSK" w:hint="cs"/>
                <w:sz w:val="32"/>
                <w:szCs w:val="32"/>
                <w:cs/>
              </w:rPr>
              <w:t>2-0-4</w:t>
            </w:r>
            <w:r w:rsidRPr="00F35558">
              <w:rPr>
                <w:rFonts w:ascii="TH SarabunPSK" w:eastAsia="Times New Roman" w:hAnsi="TH SarabunPSK" w:cs="TH SarabunPSK" w:hint="cs"/>
                <w:sz w:val="32"/>
                <w:szCs w:val="32"/>
                <w:cs/>
              </w:rPr>
              <w:t>)</w:t>
            </w:r>
          </w:p>
        </w:tc>
      </w:tr>
      <w:tr w:rsidR="009B032B" w:rsidRPr="00244A64" w:rsidTr="00A31AFB">
        <w:tc>
          <w:tcPr>
            <w:tcW w:w="1019" w:type="dxa"/>
            <w:shd w:val="clear" w:color="auto" w:fill="auto"/>
          </w:tcPr>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6804" w:type="dxa"/>
            <w:shd w:val="clear" w:color="auto" w:fill="auto"/>
          </w:tcPr>
          <w:p w:rsidR="009B032B"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 xml:space="preserve">คำอธิบายรายวิชาภาษาไทย </w:t>
            </w:r>
            <w:r w:rsidRPr="00F35558">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ประโยชน์ ขั้นตอนของการออกกำลังกาย สรีรวิทยาการออกกำลังกายพื้นฐาน ชนิดและกิจกรรมของการออกกำลังกาย สารอาหารกับการออกกำลังกาย การทดสอบสมรรถภาพด้วยตนเอง ข้อควรระวังในการออกกำลังกาย การบาดเจ็บจากการออกกำลังกายและการปฐมพยาบาล</w:t>
            </w:r>
          </w:p>
          <w:p w:rsidR="009B032B" w:rsidRPr="00F35558"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r w:rsidRPr="008E566F">
              <w:rPr>
                <w:rFonts w:ascii="TH SarabunPSK" w:eastAsia="Times New Roman" w:hAnsi="TH SarabunPSK" w:cs="TH SarabunPSK" w:hint="cs"/>
                <w:b/>
                <w:bCs/>
                <w:sz w:val="32"/>
                <w:szCs w:val="32"/>
                <w:cs/>
              </w:rPr>
              <w:t>คำอธิบายรายวิชาภาษาอังกฤษ</w:t>
            </w:r>
            <w:r w:rsidRPr="00F35558">
              <w:rPr>
                <w:rFonts w:ascii="TH SarabunPSK" w:eastAsia="Times New Roman" w:hAnsi="TH SarabunPSK" w:cs="TH SarabunPSK" w:hint="cs"/>
                <w:sz w:val="32"/>
                <w:szCs w:val="32"/>
                <w:cs/>
              </w:rPr>
              <w:t xml:space="preserve"> </w:t>
            </w:r>
            <w:r w:rsidRPr="00F35558">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 xml:space="preserve">Benefits, steps of exercises, basic exercise physiology. Types of exercises and activities. Nutrition and physical activities, </w:t>
            </w:r>
            <w:proofErr w:type="spellStart"/>
            <w:r>
              <w:rPr>
                <w:rFonts w:ascii="TH SarabunPSK" w:eastAsia="Times New Roman" w:hAnsi="TH SarabunPSK" w:cs="TH SarabunPSK"/>
                <w:sz w:val="32"/>
                <w:szCs w:val="32"/>
              </w:rPr>
              <w:t>self testing</w:t>
            </w:r>
            <w:proofErr w:type="spellEnd"/>
            <w:r>
              <w:rPr>
                <w:rFonts w:ascii="TH SarabunPSK" w:eastAsia="Times New Roman" w:hAnsi="TH SarabunPSK" w:cs="TH SarabunPSK"/>
                <w:sz w:val="32"/>
                <w:szCs w:val="32"/>
              </w:rPr>
              <w:t xml:space="preserve"> of physical fitness, cautions in exercising, injuries from exercise and first aid processes.</w:t>
            </w:r>
          </w:p>
        </w:tc>
        <w:tc>
          <w:tcPr>
            <w:tcW w:w="1275" w:type="dxa"/>
            <w:shd w:val="clear" w:color="auto" w:fill="auto"/>
          </w:tcPr>
          <w:p w:rsidR="009B032B" w:rsidRPr="00244A64" w:rsidRDefault="009B032B" w:rsidP="00A31AFB">
            <w:pPr>
              <w:tabs>
                <w:tab w:val="left" w:pos="480"/>
                <w:tab w:val="left" w:pos="800"/>
                <w:tab w:val="left" w:pos="960"/>
                <w:tab w:val="left" w:pos="1280"/>
                <w:tab w:val="left" w:pos="1600"/>
                <w:tab w:val="left" w:pos="2080"/>
                <w:tab w:val="left" w:pos="2400"/>
              </w:tabs>
              <w:spacing w:after="0" w:line="240" w:lineRule="auto"/>
              <w:jc w:val="right"/>
              <w:rPr>
                <w:rFonts w:ascii="TH SarabunPSK" w:eastAsia="Times New Roman" w:hAnsi="TH SarabunPSK" w:cs="TH SarabunPSK"/>
                <w:b/>
                <w:bCs/>
                <w:sz w:val="32"/>
                <w:szCs w:val="32"/>
              </w:rPr>
            </w:pPr>
          </w:p>
        </w:tc>
      </w:tr>
    </w:tbl>
    <w:p w:rsidR="009B032B" w:rsidRDefault="009B032B" w:rsidP="009B032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4"/>
          <w:szCs w:val="24"/>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Default="009B032B" w:rsidP="009B032B">
      <w:pPr>
        <w:pStyle w:val="a3"/>
        <w:jc w:val="center"/>
        <w:rPr>
          <w:rFonts w:ascii="TH SarabunPSK" w:hAnsi="TH SarabunPSK" w:cs="TH SarabunPSK"/>
          <w:b/>
          <w:bCs/>
          <w:sz w:val="32"/>
          <w:szCs w:val="32"/>
        </w:rPr>
      </w:pPr>
    </w:p>
    <w:p w:rsidR="009B032B" w:rsidRPr="00AD5CC8" w:rsidRDefault="009B032B" w:rsidP="009B032B">
      <w:pPr>
        <w:pStyle w:val="a3"/>
        <w:jc w:val="center"/>
        <w:rPr>
          <w:rFonts w:ascii="TH SarabunPSK" w:hAnsi="TH SarabunPSK" w:cs="TH SarabunPSK"/>
          <w:b/>
          <w:bCs/>
          <w:sz w:val="32"/>
          <w:szCs w:val="32"/>
        </w:rPr>
      </w:pPr>
      <w:r w:rsidRPr="00AD5CC8">
        <w:rPr>
          <w:rFonts w:ascii="TH SarabunPSK" w:hAnsi="TH SarabunPSK" w:cs="TH SarabunPSK"/>
          <w:b/>
          <w:bCs/>
          <w:sz w:val="32"/>
          <w:szCs w:val="32"/>
          <w:cs/>
        </w:rPr>
        <w:lastRenderedPageBreak/>
        <w:t>หมวดที่ 4  ผลการเรียนรู้ กลยุทธ์การสอนและการประเมินผล</w:t>
      </w:r>
    </w:p>
    <w:p w:rsidR="009B032B" w:rsidRPr="00AD5CC8" w:rsidRDefault="009B032B" w:rsidP="009B032B">
      <w:pPr>
        <w:pStyle w:val="a3"/>
        <w:jc w:val="center"/>
        <w:rPr>
          <w:rFonts w:ascii="TH SarabunPSK" w:hAnsi="TH SarabunPSK" w:cs="TH SarabunPSK"/>
          <w:b/>
          <w:bCs/>
          <w:sz w:val="16"/>
          <w:szCs w:val="16"/>
        </w:rPr>
      </w:pPr>
    </w:p>
    <w:p w:rsidR="009B032B" w:rsidRPr="00AD5CC8" w:rsidRDefault="009B032B" w:rsidP="009B032B">
      <w:pPr>
        <w:pStyle w:val="a3"/>
        <w:rPr>
          <w:rFonts w:ascii="TH SarabunPSK" w:hAnsi="TH SarabunPSK" w:cs="TH SarabunPSK"/>
          <w:b/>
          <w:bCs/>
          <w:sz w:val="32"/>
          <w:szCs w:val="32"/>
        </w:rPr>
      </w:pPr>
      <w:r>
        <w:rPr>
          <w:rFonts w:ascii="TH SarabunPSK" w:hAnsi="TH SarabunPSK" w:cs="TH SarabunPSK" w:hint="cs"/>
          <w:b/>
          <w:bCs/>
          <w:sz w:val="32"/>
          <w:szCs w:val="32"/>
          <w:cs/>
        </w:rPr>
        <w:t>1</w:t>
      </w:r>
      <w:r w:rsidRPr="00AD5CC8">
        <w:rPr>
          <w:rFonts w:ascii="TH SarabunPSK" w:hAnsi="TH SarabunPSK" w:cs="TH SarabunPSK"/>
          <w:b/>
          <w:bCs/>
          <w:sz w:val="32"/>
          <w:szCs w:val="32"/>
          <w:cs/>
        </w:rPr>
        <w:t>. การพัฒนาผลการเรียนรู้ในแต่ละด้าน</w:t>
      </w:r>
    </w:p>
    <w:p w:rsidR="009B032B" w:rsidRDefault="009B032B" w:rsidP="009B032B">
      <w:pPr>
        <w:tabs>
          <w:tab w:val="left" w:pos="851"/>
        </w:tabs>
        <w:spacing w:after="0"/>
        <w:rPr>
          <w:rFonts w:ascii="TH SarabunPSK" w:eastAsia="Cordia New" w:hAnsi="TH SarabunPSK" w:cs="TH SarabunPSK"/>
          <w:sz w:val="32"/>
          <w:szCs w:val="32"/>
        </w:rPr>
      </w:pPr>
      <w:r w:rsidRPr="00061523">
        <w:rPr>
          <w:rFonts w:ascii="TH SarabunPSK" w:hAnsi="TH SarabunPSK" w:cs="TH SarabunPSK"/>
          <w:sz w:val="32"/>
          <w:szCs w:val="32"/>
          <w:cs/>
        </w:rPr>
        <w:t>ผลการเรียนรู้ที่คาดหวังของหมวดวิชาศึกษาทั่วไป</w:t>
      </w:r>
      <w:r w:rsidRPr="00061523">
        <w:rPr>
          <w:rFonts w:ascii="TH SarabunPSK" w:eastAsia="Cordia New" w:hAnsi="TH SarabunPSK" w:cs="TH SarabunPSK"/>
          <w:sz w:val="32"/>
          <w:szCs w:val="32"/>
          <w:cs/>
        </w:rPr>
        <w:t>แต่ละด้านในตารางมีความหมายดังนี้</w:t>
      </w:r>
    </w:p>
    <w:p w:rsidR="009B032B" w:rsidRPr="00061523" w:rsidRDefault="009B032B" w:rsidP="009B032B">
      <w:pPr>
        <w:tabs>
          <w:tab w:val="left" w:pos="851"/>
          <w:tab w:val="left" w:pos="1418"/>
        </w:tabs>
        <w:spacing w:after="0" w:line="240" w:lineRule="auto"/>
        <w:ind w:left="0" w:firstLine="0"/>
        <w:rPr>
          <w:rFonts w:ascii="TH SarabunPSK" w:hAnsi="TH SarabunPSK" w:cs="TH SarabunPSK"/>
          <w:b/>
          <w:bCs/>
          <w:sz w:val="32"/>
          <w:szCs w:val="32"/>
        </w:rPr>
      </w:pPr>
      <w:r>
        <w:rPr>
          <w:rFonts w:ascii="TH SarabunPSK" w:hAnsi="TH SarabunPSK" w:cs="TH SarabunPSK" w:hint="cs"/>
          <w:b/>
          <w:bCs/>
          <w:sz w:val="32"/>
          <w:szCs w:val="32"/>
          <w:cs/>
        </w:rPr>
        <w:tab/>
      </w:r>
      <w:r w:rsidRPr="00061523">
        <w:rPr>
          <w:rFonts w:ascii="TH SarabunPSK" w:hAnsi="TH SarabunPSK" w:cs="TH SarabunPSK"/>
          <w:b/>
          <w:bCs/>
          <w:sz w:val="32"/>
          <w:szCs w:val="32"/>
          <w:cs/>
        </w:rPr>
        <w:t>1.  ด้านคุณธรรม จริยธรรม</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rPr>
        <w:tab/>
      </w:r>
      <w:r>
        <w:rPr>
          <w:rFonts w:ascii="TH SarabunPSK" w:hAnsi="TH SarabunPSK" w:cs="TH SarabunPSK"/>
          <w:b/>
          <w:bCs/>
          <w:sz w:val="32"/>
          <w:szCs w:val="32"/>
        </w:rPr>
        <w:tab/>
      </w:r>
      <w:r w:rsidRPr="00061523">
        <w:rPr>
          <w:rFonts w:ascii="TH SarabunPSK" w:hAnsi="TH SarabunPSK" w:cs="TH SarabunPSK"/>
          <w:b/>
          <w:bCs/>
          <w:sz w:val="32"/>
          <w:szCs w:val="32"/>
        </w:rPr>
        <w:t xml:space="preserve">1.1 </w:t>
      </w:r>
      <w:r w:rsidRPr="00061523">
        <w:rPr>
          <w:rFonts w:ascii="TH SarabunPSK" w:hAnsi="TH SarabunPSK" w:cs="TH SarabunPSK"/>
          <w:b/>
          <w:bCs/>
          <w:sz w:val="32"/>
          <w:szCs w:val="32"/>
          <w:cs/>
        </w:rPr>
        <w:t>ผลการเรียนรู้ด้านคุณธรรม จริยธรรม</w:t>
      </w:r>
    </w:p>
    <w:p w:rsidR="009B032B" w:rsidRDefault="009B032B" w:rsidP="009B032B">
      <w:pPr>
        <w:tabs>
          <w:tab w:val="left" w:pos="851"/>
          <w:tab w:val="left" w:pos="1710"/>
          <w:tab w:val="left" w:pos="1980"/>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t>(</w:t>
      </w:r>
      <w:r w:rsidRPr="00061523">
        <w:rPr>
          <w:rFonts w:ascii="TH SarabunPSK" w:hAnsi="TH SarabunPSK" w:cs="TH SarabunPSK"/>
          <w:sz w:val="32"/>
          <w:szCs w:val="32"/>
        </w:rPr>
        <w:t>1</w:t>
      </w:r>
      <w:r w:rsidRPr="00061523">
        <w:rPr>
          <w:rFonts w:ascii="TH SarabunPSK" w:hAnsi="TH SarabunPSK" w:cs="TH SarabunPSK"/>
          <w:sz w:val="32"/>
          <w:szCs w:val="32"/>
          <w:cs/>
        </w:rPr>
        <w:t>) มีคุณธรรม จริยธรรม เข้าใจคุณค่าของชีวิต มีอุดมการณ์ชีวิตที่เป็นประโยชน์ต่อสังคมและประพฤติตนเป็นแบบอย่างที่ดีของสังคม</w:t>
      </w:r>
      <w:r>
        <w:rPr>
          <w:rFonts w:ascii="TH SarabunPSK" w:hAnsi="TH SarabunPSK" w:cs="TH SarabunPSK" w:hint="cs"/>
          <w:sz w:val="32"/>
          <w:szCs w:val="32"/>
          <w:cs/>
        </w:rPr>
        <w:t xml:space="preserve"> บนพื้นฐานปรัชญาเศรษฐกิจพอเพียง</w:t>
      </w:r>
      <w:r w:rsidRPr="00061523">
        <w:rPr>
          <w:rFonts w:ascii="TH SarabunPSK" w:hAnsi="TH SarabunPSK" w:cs="TH SarabunPSK"/>
          <w:sz w:val="32"/>
          <w:szCs w:val="32"/>
          <w:cs/>
        </w:rPr>
        <w:t xml:space="preserve"> </w:t>
      </w:r>
    </w:p>
    <w:p w:rsidR="009B032B" w:rsidRPr="00061523" w:rsidRDefault="009B032B" w:rsidP="009B032B">
      <w:pPr>
        <w:tabs>
          <w:tab w:val="left" w:pos="851"/>
          <w:tab w:val="left" w:pos="1710"/>
          <w:tab w:val="left" w:pos="1980"/>
        </w:tabs>
        <w:spacing w:after="0" w:line="240" w:lineRule="auto"/>
        <w:ind w:left="0" w:firstLine="0"/>
        <w:rPr>
          <w:rFonts w:ascii="TH SarabunPSK" w:hAnsi="TH SarabunPSK" w:cs="TH SarabunPSK"/>
          <w:b/>
          <w:bCs/>
          <w:sz w:val="32"/>
          <w:szCs w:val="32"/>
        </w:rPr>
      </w:pPr>
      <w:r w:rsidRPr="00061523">
        <w:rPr>
          <w:rFonts w:ascii="TH SarabunPSK" w:hAnsi="TH SarabunPSK" w:cs="TH SarabunPSK"/>
          <w:sz w:val="32"/>
          <w:szCs w:val="32"/>
          <w:cs/>
        </w:rPr>
        <w:t xml:space="preserve">           </w:t>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cs/>
        </w:rPr>
        <w:t>(</w:t>
      </w:r>
      <w:r w:rsidRPr="00061523">
        <w:rPr>
          <w:rFonts w:ascii="TH SarabunPSK" w:hAnsi="TH SarabunPSK" w:cs="TH SarabunPSK"/>
          <w:sz w:val="32"/>
          <w:szCs w:val="32"/>
        </w:rPr>
        <w:t>2</w:t>
      </w:r>
      <w:r w:rsidRPr="00061523">
        <w:rPr>
          <w:rFonts w:ascii="TH SarabunPSK" w:hAnsi="TH SarabunPSK" w:cs="TH SarabunPSK"/>
          <w:sz w:val="32"/>
          <w:szCs w:val="32"/>
          <w:cs/>
        </w:rPr>
        <w:t>) รักและภาคภูมิใจในท้องถิ่น สถาบัน ตระหนัก ซาบซึ้ง และเห็นคุณค่าของศิลปวัฒนธรรมไทย</w:t>
      </w:r>
      <w:r>
        <w:rPr>
          <w:rFonts w:ascii="TH SarabunPSK" w:hAnsi="TH SarabunPSK" w:cs="TH SarabunPSK" w:hint="cs"/>
          <w:sz w:val="32"/>
          <w:szCs w:val="32"/>
          <w:cs/>
        </w:rPr>
        <w:t>หรือ</w:t>
      </w:r>
      <w:r w:rsidRPr="00061523">
        <w:rPr>
          <w:rFonts w:ascii="TH SarabunPSK" w:hAnsi="TH SarabunPSK" w:cs="TH SarabunPSK"/>
          <w:sz w:val="32"/>
          <w:szCs w:val="32"/>
          <w:cs/>
        </w:rPr>
        <w:t>วัฒนธรรมนานาชาติ และมีจิตสำนึกในการอนุรักษ์ศิลปวัฒนธรรม ธรรมชาติสิ่งแวดล้อม</w:t>
      </w:r>
      <w:r w:rsidRPr="00061523">
        <w:rPr>
          <w:rFonts w:ascii="TH SarabunPSK" w:hAnsi="TH SarabunPSK" w:cs="TH SarabunPSK"/>
          <w:sz w:val="32"/>
          <w:szCs w:val="32"/>
        </w:rPr>
        <w:t xml:space="preserve"> </w:t>
      </w:r>
      <w:r w:rsidRPr="00061523">
        <w:rPr>
          <w:rFonts w:ascii="TH SarabunPSK" w:hAnsi="TH SarabunPSK" w:cs="TH SarabunPSK"/>
          <w:sz w:val="32"/>
          <w:szCs w:val="32"/>
          <w:cs/>
        </w:rPr>
        <w:t>และภูมิปัญญาท้องถิ่น</w:t>
      </w:r>
      <w:r w:rsidRPr="00061523">
        <w:rPr>
          <w:rFonts w:ascii="TH SarabunPSK" w:hAnsi="TH SarabunPSK" w:cs="TH SarabunPSK"/>
          <w:sz w:val="32"/>
          <w:szCs w:val="32"/>
          <w:cs/>
        </w:rPr>
        <w:br/>
      </w:r>
      <w:r>
        <w:rPr>
          <w:rFonts w:ascii="TH SarabunPSK" w:hAnsi="TH SarabunPSK" w:cs="TH SarabunPSK"/>
          <w:b/>
          <w:bCs/>
          <w:sz w:val="32"/>
          <w:szCs w:val="32"/>
        </w:rPr>
        <w:tab/>
        <w:t xml:space="preserve">       </w:t>
      </w:r>
      <w:r w:rsidRPr="00061523">
        <w:rPr>
          <w:rFonts w:ascii="TH SarabunPSK" w:hAnsi="TH SarabunPSK" w:cs="TH SarabunPSK"/>
          <w:b/>
          <w:bCs/>
          <w:sz w:val="32"/>
          <w:szCs w:val="32"/>
        </w:rPr>
        <w:t xml:space="preserve">1.2 </w:t>
      </w:r>
      <w:r w:rsidRPr="00061523">
        <w:rPr>
          <w:rFonts w:ascii="TH SarabunPSK" w:hAnsi="TH SarabunPSK" w:cs="TH SarabunPSK"/>
          <w:b/>
          <w:bCs/>
          <w:sz w:val="32"/>
          <w:szCs w:val="32"/>
          <w:cs/>
        </w:rPr>
        <w:t>กลยุทธ์การสอนที่ใช้พัฒนาการเรียนรู้ด้านคุณธรรม จริยธรรม</w:t>
      </w:r>
    </w:p>
    <w:p w:rsidR="009B032B" w:rsidRPr="00061523" w:rsidRDefault="009B032B" w:rsidP="009B032B">
      <w:pPr>
        <w:tabs>
          <w:tab w:val="left" w:pos="851"/>
          <w:tab w:val="left" w:pos="1276"/>
          <w:tab w:val="left" w:pos="1584"/>
          <w:tab w:val="left" w:pos="1980"/>
          <w:tab w:val="left" w:pos="2160"/>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 xml:space="preserve">  </w:t>
      </w:r>
      <w:r w:rsidRPr="00061523">
        <w:rPr>
          <w:rFonts w:ascii="TH SarabunPSK" w:hAnsi="TH SarabunPSK" w:cs="TH SarabunPSK"/>
          <w:sz w:val="32"/>
          <w:szCs w:val="32"/>
          <w:cs/>
        </w:rPr>
        <w:t>(</w:t>
      </w:r>
      <w:r w:rsidRPr="00061523">
        <w:rPr>
          <w:rFonts w:ascii="TH SarabunPSK" w:hAnsi="TH SarabunPSK" w:cs="TH SarabunPSK"/>
          <w:sz w:val="32"/>
          <w:szCs w:val="32"/>
        </w:rPr>
        <w:t>1</w:t>
      </w:r>
      <w:r w:rsidRPr="00061523">
        <w:rPr>
          <w:rFonts w:ascii="TH SarabunPSK" w:hAnsi="TH SarabunPSK" w:cs="TH SarabunPSK"/>
          <w:sz w:val="32"/>
          <w:szCs w:val="32"/>
          <w:cs/>
        </w:rPr>
        <w:t>)</w:t>
      </w:r>
      <w:r w:rsidRPr="00061523">
        <w:rPr>
          <w:rFonts w:ascii="TH SarabunPSK" w:hAnsi="TH SarabunPSK" w:cs="TH SarabunPSK"/>
          <w:sz w:val="32"/>
          <w:szCs w:val="32"/>
        </w:rPr>
        <w:t xml:space="preserve"> </w:t>
      </w:r>
      <w:r w:rsidRPr="00061523">
        <w:rPr>
          <w:rFonts w:ascii="TH SarabunPSK" w:hAnsi="TH SarabunPSK" w:cs="TH SarabunPSK"/>
          <w:sz w:val="32"/>
          <w:szCs w:val="32"/>
          <w:cs/>
        </w:rPr>
        <w:t>การสอนให้เกิดการรับรู้ด้วยวิธีการที่หลากหลายในคุณธรรมและจริยธรรมที่เน้นคุณลักษณะที่พึงประสงค์</w:t>
      </w:r>
      <w:r w:rsidRPr="00061523">
        <w:rPr>
          <w:rFonts w:ascii="TH SarabunPSK" w:hAnsi="TH SarabunPSK" w:cs="TH SarabunPSK"/>
          <w:sz w:val="32"/>
          <w:szCs w:val="32"/>
          <w:cs/>
        </w:rPr>
        <w:br/>
        <w:t xml:space="preserve">           </w:t>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rPr>
        <w:tab/>
      </w:r>
      <w:r>
        <w:rPr>
          <w:rFonts w:ascii="TH SarabunPSK" w:hAnsi="TH SarabunPSK" w:cs="TH SarabunPSK"/>
          <w:sz w:val="32"/>
          <w:szCs w:val="32"/>
        </w:rPr>
        <w:t xml:space="preserve">  </w:t>
      </w:r>
      <w:r w:rsidRPr="00061523">
        <w:rPr>
          <w:rFonts w:ascii="TH SarabunPSK" w:hAnsi="TH SarabunPSK" w:cs="TH SarabunPSK"/>
          <w:sz w:val="32"/>
          <w:szCs w:val="32"/>
          <w:cs/>
        </w:rPr>
        <w:t>(</w:t>
      </w:r>
      <w:r w:rsidRPr="00061523">
        <w:rPr>
          <w:rFonts w:ascii="TH SarabunPSK" w:hAnsi="TH SarabunPSK" w:cs="TH SarabunPSK"/>
          <w:sz w:val="32"/>
          <w:szCs w:val="32"/>
        </w:rPr>
        <w:t>2</w:t>
      </w:r>
      <w:r w:rsidRPr="00061523">
        <w:rPr>
          <w:rFonts w:ascii="TH SarabunPSK" w:hAnsi="TH SarabunPSK" w:cs="TH SarabunPSK"/>
          <w:sz w:val="32"/>
          <w:szCs w:val="32"/>
          <w:cs/>
        </w:rPr>
        <w:t>) การจัดกิจกรรมต่าง ๆ ที่ทำให้เกิดการตระหนักและตอบสนองของผู้เรียนต่อคุณลักษณะที่พึงประสงค์</w:t>
      </w:r>
      <w:r w:rsidRPr="00061523">
        <w:rPr>
          <w:rFonts w:ascii="TH SarabunPSK" w:hAnsi="TH SarabunPSK" w:cs="TH SarabunPSK"/>
          <w:sz w:val="32"/>
          <w:szCs w:val="32"/>
          <w:cs/>
        </w:rPr>
        <w:br/>
        <w:t xml:space="preserve">           </w:t>
      </w:r>
      <w:r w:rsidRPr="00061523">
        <w:rPr>
          <w:rFonts w:ascii="TH SarabunPSK" w:hAnsi="TH SarabunPSK" w:cs="TH SarabunPSK"/>
          <w:sz w:val="32"/>
          <w:szCs w:val="32"/>
        </w:rPr>
        <w:tab/>
      </w:r>
      <w:r w:rsidRPr="00061523">
        <w:rPr>
          <w:rFonts w:ascii="TH SarabunPSK" w:hAnsi="TH SarabunPSK" w:cs="TH SarabunPSK"/>
          <w:sz w:val="32"/>
          <w:szCs w:val="32"/>
        </w:rPr>
        <w:tab/>
      </w:r>
      <w:r>
        <w:rPr>
          <w:rFonts w:ascii="TH SarabunPSK" w:hAnsi="TH SarabunPSK" w:cs="TH SarabunPSK"/>
          <w:sz w:val="32"/>
          <w:szCs w:val="32"/>
        </w:rPr>
        <w:t xml:space="preserve"> </w:t>
      </w:r>
      <w:r w:rsidRPr="00061523">
        <w:rPr>
          <w:rFonts w:ascii="TH SarabunPSK" w:hAnsi="TH SarabunPSK" w:cs="TH SarabunPSK"/>
          <w:sz w:val="32"/>
          <w:szCs w:val="32"/>
        </w:rPr>
        <w:tab/>
      </w:r>
      <w:r>
        <w:rPr>
          <w:rFonts w:ascii="TH SarabunPSK" w:hAnsi="TH SarabunPSK" w:cs="TH SarabunPSK" w:hint="cs"/>
          <w:sz w:val="32"/>
          <w:szCs w:val="32"/>
          <w:cs/>
        </w:rPr>
        <w:t xml:space="preserve">  </w:t>
      </w:r>
      <w:r w:rsidRPr="00061523">
        <w:rPr>
          <w:rFonts w:ascii="TH SarabunPSK" w:hAnsi="TH SarabunPSK" w:cs="TH SarabunPSK"/>
          <w:sz w:val="32"/>
          <w:szCs w:val="32"/>
          <w:cs/>
        </w:rPr>
        <w:t>(</w:t>
      </w:r>
      <w:r w:rsidRPr="00061523">
        <w:rPr>
          <w:rFonts w:ascii="TH SarabunPSK" w:hAnsi="TH SarabunPSK" w:cs="TH SarabunPSK"/>
          <w:sz w:val="32"/>
          <w:szCs w:val="32"/>
        </w:rPr>
        <w:t>3</w:t>
      </w:r>
      <w:r w:rsidRPr="00061523">
        <w:rPr>
          <w:rFonts w:ascii="TH SarabunPSK" w:hAnsi="TH SarabunPSK" w:cs="TH SarabunPSK"/>
          <w:sz w:val="32"/>
          <w:szCs w:val="32"/>
          <w:cs/>
        </w:rPr>
        <w:t>) การเรียนรู้โดยการปฏิสัมพันธ์เชิงปฏิบัติการเพื่อการปลูกฝังค่านิยมต่อคุณธรรมและจริยธรรมที่สามารถนำไปพัฒนาชีวิต</w:t>
      </w:r>
      <w:r w:rsidRPr="00061523">
        <w:rPr>
          <w:rFonts w:ascii="TH SarabunPSK" w:hAnsi="TH SarabunPSK" w:cs="TH SarabunPSK"/>
          <w:sz w:val="32"/>
          <w:szCs w:val="32"/>
        </w:rPr>
        <w:br/>
        <w:t xml:space="preserve">           </w:t>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rPr>
        <w:tab/>
      </w:r>
      <w:r>
        <w:rPr>
          <w:rFonts w:ascii="TH SarabunPSK" w:hAnsi="TH SarabunPSK" w:cs="TH SarabunPSK"/>
          <w:sz w:val="32"/>
          <w:szCs w:val="32"/>
        </w:rPr>
        <w:t xml:space="preserve">  </w:t>
      </w:r>
      <w:r w:rsidRPr="00061523">
        <w:rPr>
          <w:rFonts w:ascii="TH SarabunPSK" w:hAnsi="TH SarabunPSK" w:cs="TH SarabunPSK"/>
          <w:sz w:val="32"/>
          <w:szCs w:val="32"/>
          <w:cs/>
        </w:rPr>
        <w:t>(</w:t>
      </w:r>
      <w:r w:rsidRPr="00061523">
        <w:rPr>
          <w:rFonts w:ascii="TH SarabunPSK" w:hAnsi="TH SarabunPSK" w:cs="TH SarabunPSK"/>
          <w:sz w:val="32"/>
          <w:szCs w:val="32"/>
        </w:rPr>
        <w:t>4</w:t>
      </w:r>
      <w:r w:rsidRPr="00061523">
        <w:rPr>
          <w:rFonts w:ascii="TH SarabunPSK" w:hAnsi="TH SarabunPSK" w:cs="TH SarabunPSK"/>
          <w:sz w:val="32"/>
          <w:szCs w:val="32"/>
          <w:cs/>
        </w:rPr>
        <w:t xml:space="preserve">) การวิเคราะห์ในประเด็นวิกฤติด้านคุณธรรมและจริยธรรมของสังคมเพื่อความเข้าใจในการนำไปปรับใช้ในการอยู่ร่วมกับสังคมได้อย่างมีความสุข </w:t>
      </w:r>
      <w:r w:rsidRPr="00061523">
        <w:rPr>
          <w:rFonts w:ascii="TH SarabunPSK" w:hAnsi="TH SarabunPSK" w:cs="TH SarabunPSK"/>
          <w:sz w:val="32"/>
          <w:szCs w:val="32"/>
        </w:rPr>
        <w:t xml:space="preserve"> </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061523">
        <w:rPr>
          <w:rFonts w:ascii="TH SarabunPSK" w:hAnsi="TH SarabunPSK" w:cs="TH SarabunPSK"/>
          <w:b/>
          <w:bCs/>
          <w:sz w:val="32"/>
          <w:szCs w:val="32"/>
        </w:rPr>
        <w:t xml:space="preserve">1.3 </w:t>
      </w:r>
      <w:r w:rsidRPr="00061523">
        <w:rPr>
          <w:rFonts w:ascii="TH SarabunPSK" w:hAnsi="TH SarabunPSK" w:cs="TH SarabunPSK"/>
          <w:b/>
          <w:bCs/>
          <w:sz w:val="32"/>
          <w:szCs w:val="32"/>
          <w:cs/>
        </w:rPr>
        <w:t>กลยุทธ์การประเมินผลการเรียนรู้ด้านคุณธรรม จริยธรรม</w:t>
      </w:r>
    </w:p>
    <w:p w:rsidR="009B032B" w:rsidRPr="00061523" w:rsidRDefault="009B032B" w:rsidP="009B032B">
      <w:pPr>
        <w:tabs>
          <w:tab w:val="left" w:pos="851"/>
          <w:tab w:val="left" w:pos="1276"/>
          <w:tab w:val="left" w:pos="1584"/>
          <w:tab w:val="left" w:pos="1980"/>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 xml:space="preserve">  </w:t>
      </w:r>
      <w:r w:rsidRPr="00061523">
        <w:rPr>
          <w:rFonts w:ascii="TH SarabunPSK" w:hAnsi="TH SarabunPSK" w:cs="TH SarabunPSK"/>
          <w:sz w:val="32"/>
          <w:szCs w:val="32"/>
          <w:cs/>
        </w:rPr>
        <w:t>(</w:t>
      </w:r>
      <w:r w:rsidRPr="00061523">
        <w:rPr>
          <w:rFonts w:ascii="TH SarabunPSK" w:hAnsi="TH SarabunPSK" w:cs="TH SarabunPSK"/>
          <w:sz w:val="32"/>
          <w:szCs w:val="32"/>
        </w:rPr>
        <w:t>1</w:t>
      </w:r>
      <w:r w:rsidRPr="00061523">
        <w:rPr>
          <w:rFonts w:ascii="TH SarabunPSK" w:hAnsi="TH SarabunPSK" w:cs="TH SarabunPSK"/>
          <w:sz w:val="32"/>
          <w:szCs w:val="32"/>
          <w:cs/>
        </w:rPr>
        <w:t>) วัดและประเมินผลจากการสังเกตการปฏิบัติตนตามกำหนดของคุณลักษณะที่พึงประสงค์</w:t>
      </w:r>
      <w:r w:rsidRPr="00061523">
        <w:rPr>
          <w:rFonts w:ascii="TH SarabunPSK" w:hAnsi="TH SarabunPSK" w:cs="TH SarabunPSK"/>
          <w:sz w:val="32"/>
          <w:szCs w:val="32"/>
        </w:rPr>
        <w:br/>
        <w:t xml:space="preserve">            </w:t>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rPr>
        <w:tab/>
      </w:r>
      <w:r>
        <w:rPr>
          <w:rFonts w:ascii="TH SarabunPSK" w:hAnsi="TH SarabunPSK" w:cs="TH SarabunPSK"/>
          <w:sz w:val="32"/>
          <w:szCs w:val="32"/>
        </w:rPr>
        <w:t xml:space="preserve">  </w:t>
      </w:r>
      <w:r w:rsidRPr="00061523">
        <w:rPr>
          <w:rFonts w:ascii="TH SarabunPSK" w:hAnsi="TH SarabunPSK" w:cs="TH SarabunPSK"/>
          <w:sz w:val="32"/>
          <w:szCs w:val="32"/>
          <w:cs/>
        </w:rPr>
        <w:t>(</w:t>
      </w:r>
      <w:r w:rsidRPr="00061523">
        <w:rPr>
          <w:rFonts w:ascii="TH SarabunPSK" w:hAnsi="TH SarabunPSK" w:cs="TH SarabunPSK"/>
          <w:sz w:val="32"/>
          <w:szCs w:val="32"/>
        </w:rPr>
        <w:t>2</w:t>
      </w:r>
      <w:r w:rsidRPr="00061523">
        <w:rPr>
          <w:rFonts w:ascii="TH SarabunPSK" w:hAnsi="TH SarabunPSK" w:cs="TH SarabunPSK"/>
          <w:sz w:val="32"/>
          <w:szCs w:val="32"/>
          <w:cs/>
        </w:rPr>
        <w:t>)</w:t>
      </w:r>
      <w:r w:rsidRPr="00061523">
        <w:rPr>
          <w:rFonts w:ascii="TH SarabunPSK" w:hAnsi="TH SarabunPSK" w:cs="TH SarabunPSK"/>
          <w:sz w:val="32"/>
          <w:szCs w:val="32"/>
        </w:rPr>
        <w:t xml:space="preserve"> </w:t>
      </w:r>
      <w:r w:rsidRPr="00061523">
        <w:rPr>
          <w:rFonts w:ascii="TH SarabunPSK" w:hAnsi="TH SarabunPSK" w:cs="TH SarabunPSK"/>
          <w:sz w:val="32"/>
          <w:szCs w:val="32"/>
          <w:cs/>
        </w:rPr>
        <w:t>วัดและประเมินผลจากการมีส่วนร่วมในการสะท้อนกลับเป็นรายบุคคลและกลุ่ม</w:t>
      </w:r>
      <w:r w:rsidRPr="00061523">
        <w:rPr>
          <w:rFonts w:ascii="TH SarabunPSK" w:hAnsi="TH SarabunPSK" w:cs="TH SarabunPSK"/>
          <w:sz w:val="32"/>
          <w:szCs w:val="32"/>
        </w:rPr>
        <w:br/>
        <w:t xml:space="preserve">            </w:t>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rPr>
        <w:tab/>
      </w:r>
      <w:r>
        <w:rPr>
          <w:rFonts w:ascii="TH SarabunPSK" w:hAnsi="TH SarabunPSK" w:cs="TH SarabunPSK"/>
          <w:sz w:val="32"/>
          <w:szCs w:val="32"/>
        </w:rPr>
        <w:t xml:space="preserve">  </w:t>
      </w:r>
      <w:r w:rsidRPr="00061523">
        <w:rPr>
          <w:rFonts w:ascii="TH SarabunPSK" w:hAnsi="TH SarabunPSK" w:cs="TH SarabunPSK"/>
          <w:sz w:val="32"/>
          <w:szCs w:val="32"/>
          <w:cs/>
        </w:rPr>
        <w:t>(</w:t>
      </w:r>
      <w:r w:rsidRPr="00061523">
        <w:rPr>
          <w:rFonts w:ascii="TH SarabunPSK" w:hAnsi="TH SarabunPSK" w:cs="TH SarabunPSK"/>
          <w:sz w:val="32"/>
          <w:szCs w:val="32"/>
        </w:rPr>
        <w:t>3</w:t>
      </w:r>
      <w:r w:rsidRPr="00061523">
        <w:rPr>
          <w:rFonts w:ascii="TH SarabunPSK" w:hAnsi="TH SarabunPSK" w:cs="TH SarabunPSK"/>
          <w:sz w:val="32"/>
          <w:szCs w:val="32"/>
          <w:cs/>
        </w:rPr>
        <w:t>)</w:t>
      </w:r>
      <w:r w:rsidRPr="00061523">
        <w:rPr>
          <w:rFonts w:ascii="TH SarabunPSK" w:hAnsi="TH SarabunPSK" w:cs="TH SarabunPSK"/>
          <w:sz w:val="32"/>
          <w:szCs w:val="32"/>
        </w:rPr>
        <w:t xml:space="preserve"> </w:t>
      </w:r>
      <w:r w:rsidRPr="00061523">
        <w:rPr>
          <w:rFonts w:ascii="TH SarabunPSK" w:hAnsi="TH SarabunPSK" w:cs="TH SarabunPSK"/>
          <w:sz w:val="32"/>
          <w:szCs w:val="32"/>
          <w:cs/>
        </w:rPr>
        <w:t>วัดและประเมินผลจากการแสดงทัศนะต่อประเด็นวิกฤติด้านคุณธรรมและจริยธรรมที่เกิดขึ้นจริงและจากกรณีศึกษา</w:t>
      </w:r>
    </w:p>
    <w:p w:rsidR="009B032B" w:rsidRPr="00061523" w:rsidRDefault="009B032B" w:rsidP="009B032B">
      <w:pPr>
        <w:tabs>
          <w:tab w:val="left" w:pos="851"/>
          <w:tab w:val="left" w:pos="1276"/>
          <w:tab w:val="left" w:pos="1584"/>
          <w:tab w:val="left" w:pos="1980"/>
          <w:tab w:val="left" w:pos="2304"/>
          <w:tab w:val="left" w:pos="2664"/>
          <w:tab w:val="left" w:pos="3024"/>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cs/>
        </w:rPr>
        <w:tab/>
        <w:t>2.  ด้านความรู้</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rPr>
        <w:tab/>
      </w:r>
      <w:r w:rsidRPr="00061523">
        <w:rPr>
          <w:rFonts w:ascii="TH SarabunPSK" w:hAnsi="TH SarabunPSK" w:cs="TH SarabunPSK"/>
          <w:b/>
          <w:bCs/>
          <w:sz w:val="32"/>
          <w:szCs w:val="32"/>
        </w:rPr>
        <w:tab/>
      </w:r>
      <w:r w:rsidRPr="00061523">
        <w:rPr>
          <w:rFonts w:ascii="TH SarabunPSK" w:hAnsi="TH SarabunPSK" w:cs="TH SarabunPSK"/>
          <w:b/>
          <w:bCs/>
          <w:sz w:val="32"/>
          <w:szCs w:val="32"/>
        </w:rPr>
        <w:tab/>
        <w:t xml:space="preserve">2.1 </w:t>
      </w:r>
      <w:r w:rsidRPr="00061523">
        <w:rPr>
          <w:rFonts w:ascii="TH SarabunPSK" w:hAnsi="TH SarabunPSK" w:cs="TH SarabunPSK"/>
          <w:b/>
          <w:bCs/>
          <w:sz w:val="32"/>
          <w:szCs w:val="32"/>
          <w:cs/>
        </w:rPr>
        <w:t>ผลการเรียนรู้ด้านความรู้</w:t>
      </w:r>
    </w:p>
    <w:p w:rsidR="009B032B" w:rsidRPr="00061523" w:rsidRDefault="009B032B" w:rsidP="009B032B">
      <w:pPr>
        <w:tabs>
          <w:tab w:val="left" w:pos="851"/>
          <w:tab w:val="left" w:pos="1276"/>
          <w:tab w:val="left" w:pos="1710"/>
          <w:tab w:val="left" w:pos="1980"/>
          <w:tab w:val="left" w:pos="2304"/>
          <w:tab w:val="left" w:pos="2664"/>
          <w:tab w:val="left" w:pos="3024"/>
        </w:tabs>
        <w:spacing w:after="0" w:line="240" w:lineRule="auto"/>
        <w:ind w:left="0" w:firstLine="0"/>
        <w:rPr>
          <w:rFonts w:ascii="TH SarabunPSK" w:hAnsi="TH SarabunPSK" w:cs="TH SarabunPSK"/>
          <w:b/>
          <w:bCs/>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rPr>
        <w:tab/>
      </w:r>
      <w:r w:rsidRPr="00061523">
        <w:rPr>
          <w:rFonts w:ascii="TH SarabunPSK" w:hAnsi="TH SarabunPSK" w:cs="TH SarabunPSK"/>
          <w:sz w:val="32"/>
          <w:szCs w:val="32"/>
          <w:cs/>
        </w:rPr>
        <w:t>(</w:t>
      </w:r>
      <w:r w:rsidRPr="00061523">
        <w:rPr>
          <w:rFonts w:ascii="TH SarabunPSK" w:hAnsi="TH SarabunPSK" w:cs="TH SarabunPSK"/>
          <w:sz w:val="32"/>
          <w:szCs w:val="32"/>
        </w:rPr>
        <w:t>1</w:t>
      </w:r>
      <w:r w:rsidRPr="00061523">
        <w:rPr>
          <w:rFonts w:ascii="TH SarabunPSK" w:hAnsi="TH SarabunPSK" w:cs="TH SarabunPSK"/>
          <w:sz w:val="32"/>
          <w:szCs w:val="32"/>
          <w:cs/>
        </w:rPr>
        <w:t>) รู้จักตนเอง ท้องถิ่น สังคมไทยและสังคมโลก เข้าใจความสัมพันธ์ระหว่างการเปลี่ยนแปลงทางวิทยาศาสตร์ เทคโนโลยี ธรรมชาติ สิ่งแวดล้อม และสังคม และสามารถแสวงหาแนวทางควบคุมและดูแลความเปลี่ยนแปลงให้เหมาะสมได้</w:t>
      </w:r>
      <w:r w:rsidRPr="00061523">
        <w:rPr>
          <w:rFonts w:ascii="TH SarabunPSK" w:hAnsi="TH SarabunPSK" w:cs="TH SarabunPSK"/>
          <w:sz w:val="32"/>
          <w:szCs w:val="32"/>
          <w:cs/>
        </w:rPr>
        <w:br/>
        <w:t xml:space="preserve">          </w:t>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rPr>
        <w:tab/>
      </w:r>
      <w:r w:rsidRPr="00061523">
        <w:rPr>
          <w:rFonts w:ascii="TH SarabunPSK" w:hAnsi="TH SarabunPSK" w:cs="TH SarabunPSK"/>
          <w:sz w:val="32"/>
          <w:szCs w:val="32"/>
          <w:cs/>
        </w:rPr>
        <w:t>(</w:t>
      </w:r>
      <w:r w:rsidRPr="00061523">
        <w:rPr>
          <w:rFonts w:ascii="TH SarabunPSK" w:hAnsi="TH SarabunPSK" w:cs="TH SarabunPSK"/>
          <w:sz w:val="32"/>
          <w:szCs w:val="32"/>
        </w:rPr>
        <w:t>2</w:t>
      </w:r>
      <w:r w:rsidRPr="00061523">
        <w:rPr>
          <w:rFonts w:ascii="TH SarabunPSK" w:hAnsi="TH SarabunPSK" w:cs="TH SarabunPSK"/>
          <w:sz w:val="32"/>
          <w:szCs w:val="32"/>
          <w:cs/>
        </w:rPr>
        <w:t>) มีความรอบรู้ สามารถดูแลสุขภาวะของตนและปรับตัวให้ดำรงอยู่ได้อย่างมีความสุขและพอเพียง ภายใต้สังคม เศรษฐกิจ การเมืองและการปกครองตามแบบวิถีไทยและวิถีโลก</w:t>
      </w:r>
      <w:r w:rsidRPr="00061523">
        <w:rPr>
          <w:rFonts w:ascii="TH SarabunPSK" w:hAnsi="TH SarabunPSK" w:cs="TH SarabunPSK"/>
          <w:sz w:val="32"/>
          <w:szCs w:val="32"/>
          <w:cs/>
        </w:rPr>
        <w:br/>
      </w:r>
      <w:r w:rsidRPr="00061523">
        <w:rPr>
          <w:rFonts w:ascii="TH SarabunPSK" w:hAnsi="TH SarabunPSK" w:cs="TH SarabunPSK"/>
          <w:b/>
          <w:bCs/>
          <w:sz w:val="32"/>
          <w:szCs w:val="32"/>
        </w:rPr>
        <w:tab/>
      </w:r>
      <w:r w:rsidRPr="00061523">
        <w:rPr>
          <w:rFonts w:ascii="TH SarabunPSK" w:hAnsi="TH SarabunPSK" w:cs="TH SarabunPSK"/>
          <w:b/>
          <w:bCs/>
          <w:sz w:val="32"/>
          <w:szCs w:val="32"/>
        </w:rPr>
        <w:tab/>
      </w:r>
      <w:r w:rsidRPr="00061523">
        <w:rPr>
          <w:rFonts w:ascii="TH SarabunPSK" w:hAnsi="TH SarabunPSK" w:cs="TH SarabunPSK"/>
          <w:b/>
          <w:bCs/>
          <w:sz w:val="32"/>
          <w:szCs w:val="32"/>
        </w:rPr>
        <w:tab/>
        <w:t xml:space="preserve">2.2 </w:t>
      </w:r>
      <w:r w:rsidRPr="00061523">
        <w:rPr>
          <w:rFonts w:ascii="TH SarabunPSK" w:hAnsi="TH SarabunPSK" w:cs="TH SarabunPSK"/>
          <w:b/>
          <w:bCs/>
          <w:sz w:val="32"/>
          <w:szCs w:val="32"/>
          <w:cs/>
        </w:rPr>
        <w:t>กลยุทธ์การสอนที่ใช้พัฒนาการเรียนรู้ด้านความรู้</w:t>
      </w:r>
    </w:p>
    <w:p w:rsidR="009B032B" w:rsidRPr="00061523" w:rsidRDefault="009B032B" w:rsidP="009B032B">
      <w:pPr>
        <w:tabs>
          <w:tab w:val="left" w:pos="1980"/>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t>(</w:t>
      </w:r>
      <w:r w:rsidRPr="00061523">
        <w:rPr>
          <w:rFonts w:ascii="TH SarabunPSK" w:hAnsi="TH SarabunPSK" w:cs="TH SarabunPSK"/>
          <w:sz w:val="32"/>
          <w:szCs w:val="32"/>
        </w:rPr>
        <w:t>1</w:t>
      </w:r>
      <w:r w:rsidRPr="00061523">
        <w:rPr>
          <w:rFonts w:ascii="TH SarabunPSK" w:hAnsi="TH SarabunPSK" w:cs="TH SarabunPSK"/>
          <w:sz w:val="32"/>
          <w:szCs w:val="32"/>
          <w:cs/>
        </w:rPr>
        <w:t>) การสอนด้วยวิธีการที่หลากหลายโดยเน้นผู้เรียนเป็นสำคัญให้เกิดความรู้และเข้าใจในศาสตร์ด้านวิทยาศาสตร์สังคมศาสตร์และมนุษยศาสตร์ที่มีผลต่อการพัฒนาตน</w:t>
      </w:r>
    </w:p>
    <w:p w:rsidR="009B032B" w:rsidRPr="00061523" w:rsidRDefault="009B032B" w:rsidP="009B032B">
      <w:pPr>
        <w:tabs>
          <w:tab w:val="left" w:pos="1980"/>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 xml:space="preserve">         </w:t>
      </w:r>
      <w:r w:rsidRPr="00061523">
        <w:rPr>
          <w:rFonts w:ascii="TH SarabunPSK" w:hAnsi="TH SarabunPSK" w:cs="TH SarabunPSK"/>
          <w:sz w:val="32"/>
          <w:szCs w:val="32"/>
        </w:rPr>
        <w:tab/>
      </w:r>
      <w:r w:rsidRPr="00061523">
        <w:rPr>
          <w:rFonts w:ascii="TH SarabunPSK" w:hAnsi="TH SarabunPSK" w:cs="TH SarabunPSK"/>
          <w:sz w:val="32"/>
          <w:szCs w:val="32"/>
          <w:cs/>
        </w:rPr>
        <w:t>(</w:t>
      </w:r>
      <w:r w:rsidRPr="00061523">
        <w:rPr>
          <w:rFonts w:ascii="TH SarabunPSK" w:hAnsi="TH SarabunPSK" w:cs="TH SarabunPSK"/>
          <w:sz w:val="32"/>
          <w:szCs w:val="32"/>
        </w:rPr>
        <w:t>2</w:t>
      </w:r>
      <w:r w:rsidRPr="00061523">
        <w:rPr>
          <w:rFonts w:ascii="TH SarabunPSK" w:hAnsi="TH SarabunPSK" w:cs="TH SarabunPSK"/>
          <w:sz w:val="32"/>
          <w:szCs w:val="32"/>
          <w:cs/>
        </w:rPr>
        <w:t>) การสร้างความเข้าใจในศาสตร์ด้านวิทยาศาสตร์ สังคมศาสตร์และมนุษยศาสตร์โดยการมีส่วนร่วมในการแสดงความคิดเห็นเป็นรายบุคคลและกลุ่มเพื่อการนำไปปรับและประยุกต์ใช้ในการพัฒนาการดำเนินชีวิต</w:t>
      </w:r>
    </w:p>
    <w:p w:rsidR="009B032B" w:rsidRDefault="009B032B" w:rsidP="009B032B">
      <w:pPr>
        <w:tabs>
          <w:tab w:val="left" w:pos="851"/>
          <w:tab w:val="left" w:pos="1276"/>
          <w:tab w:val="left" w:pos="1710"/>
          <w:tab w:val="left" w:pos="1800"/>
          <w:tab w:val="left" w:pos="2304"/>
          <w:tab w:val="left" w:pos="2664"/>
          <w:tab w:val="left" w:pos="3024"/>
        </w:tabs>
        <w:spacing w:after="0" w:line="240" w:lineRule="auto"/>
        <w:ind w:left="0" w:firstLine="0"/>
        <w:rPr>
          <w:rFonts w:ascii="TH SarabunPSK" w:hAnsi="TH SarabunPSK" w:cs="TH SarabunPSK"/>
          <w:b/>
          <w:bCs/>
          <w:sz w:val="32"/>
          <w:szCs w:val="32"/>
        </w:rPr>
      </w:pPr>
    </w:p>
    <w:p w:rsidR="009B032B" w:rsidRDefault="009B032B" w:rsidP="009B032B">
      <w:pPr>
        <w:tabs>
          <w:tab w:val="left" w:pos="851"/>
          <w:tab w:val="left" w:pos="1276"/>
          <w:tab w:val="left" w:pos="1710"/>
          <w:tab w:val="left" w:pos="1800"/>
          <w:tab w:val="left" w:pos="2304"/>
          <w:tab w:val="left" w:pos="2664"/>
          <w:tab w:val="left" w:pos="3024"/>
        </w:tabs>
        <w:spacing w:after="0" w:line="240" w:lineRule="auto"/>
        <w:ind w:left="0" w:firstLine="0"/>
        <w:rPr>
          <w:rFonts w:ascii="TH SarabunPSK" w:hAnsi="TH SarabunPSK" w:cs="TH SarabunPSK"/>
          <w:b/>
          <w:bCs/>
          <w:sz w:val="32"/>
          <w:szCs w:val="32"/>
        </w:rPr>
      </w:pPr>
    </w:p>
    <w:p w:rsidR="009B032B" w:rsidRPr="00061523" w:rsidRDefault="009B032B" w:rsidP="009B032B">
      <w:pPr>
        <w:tabs>
          <w:tab w:val="left" w:pos="851"/>
          <w:tab w:val="left" w:pos="1276"/>
          <w:tab w:val="left" w:pos="1710"/>
          <w:tab w:val="left" w:pos="1800"/>
          <w:tab w:val="left" w:pos="2304"/>
          <w:tab w:val="left" w:pos="2664"/>
          <w:tab w:val="left" w:pos="3024"/>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rPr>
        <w:lastRenderedPageBreak/>
        <w:tab/>
      </w:r>
      <w:r w:rsidRPr="00061523">
        <w:rPr>
          <w:rFonts w:ascii="TH SarabunPSK" w:hAnsi="TH SarabunPSK" w:cs="TH SarabunPSK"/>
          <w:b/>
          <w:bCs/>
          <w:sz w:val="32"/>
          <w:szCs w:val="32"/>
        </w:rPr>
        <w:tab/>
      </w:r>
      <w:r w:rsidRPr="00061523">
        <w:rPr>
          <w:rFonts w:ascii="TH SarabunPSK" w:hAnsi="TH SarabunPSK" w:cs="TH SarabunPSK"/>
          <w:b/>
          <w:bCs/>
          <w:sz w:val="32"/>
          <w:szCs w:val="32"/>
        </w:rPr>
        <w:tab/>
        <w:t xml:space="preserve">2.3 </w:t>
      </w:r>
      <w:r w:rsidRPr="00061523">
        <w:rPr>
          <w:rFonts w:ascii="TH SarabunPSK" w:hAnsi="TH SarabunPSK" w:cs="TH SarabunPSK"/>
          <w:b/>
          <w:bCs/>
          <w:sz w:val="32"/>
          <w:szCs w:val="32"/>
          <w:cs/>
        </w:rPr>
        <w:t>กลยุทธ์การประเมินผลการเรียนรู้ด้านความรู้</w:t>
      </w:r>
    </w:p>
    <w:p w:rsidR="009B032B" w:rsidRPr="00061523" w:rsidRDefault="009B032B" w:rsidP="009B032B">
      <w:pPr>
        <w:tabs>
          <w:tab w:val="left" w:pos="1980"/>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t>(</w:t>
      </w:r>
      <w:r w:rsidRPr="00061523">
        <w:rPr>
          <w:rFonts w:ascii="TH SarabunPSK" w:hAnsi="TH SarabunPSK" w:cs="TH SarabunPSK"/>
          <w:sz w:val="32"/>
          <w:szCs w:val="32"/>
        </w:rPr>
        <w:t>1</w:t>
      </w:r>
      <w:r w:rsidRPr="00061523">
        <w:rPr>
          <w:rFonts w:ascii="TH SarabunPSK" w:hAnsi="TH SarabunPSK" w:cs="TH SarabunPSK"/>
          <w:sz w:val="32"/>
          <w:szCs w:val="32"/>
          <w:cs/>
        </w:rPr>
        <w:t>)</w:t>
      </w:r>
      <w:r w:rsidRPr="00061523">
        <w:rPr>
          <w:rFonts w:ascii="TH SarabunPSK" w:hAnsi="TH SarabunPSK" w:cs="TH SarabunPSK"/>
          <w:sz w:val="32"/>
          <w:szCs w:val="32"/>
        </w:rPr>
        <w:t xml:space="preserve"> </w:t>
      </w:r>
      <w:r w:rsidRPr="00061523">
        <w:rPr>
          <w:rFonts w:ascii="TH SarabunPSK" w:hAnsi="TH SarabunPSK" w:cs="TH SarabunPSK"/>
          <w:sz w:val="32"/>
          <w:szCs w:val="32"/>
          <w:cs/>
        </w:rPr>
        <w:t>วัดและประเมินผลจากความรู้และความเข้าใจของผู้เรียนในองค์ความรู้ทั้งด้านวิทยาศาสตร์สังคมศาสตร์และมนุษยศาสตร์เป็นรายบุคคลและกลุ่ม</w:t>
      </w:r>
      <w:r w:rsidRPr="00061523">
        <w:rPr>
          <w:rFonts w:ascii="TH SarabunPSK" w:hAnsi="TH SarabunPSK" w:cs="TH SarabunPSK"/>
          <w:sz w:val="32"/>
          <w:szCs w:val="32"/>
          <w:cs/>
        </w:rPr>
        <w:br/>
        <w:t xml:space="preserve">         </w:t>
      </w:r>
      <w:r w:rsidRPr="00061523">
        <w:rPr>
          <w:rFonts w:ascii="TH SarabunPSK" w:hAnsi="TH SarabunPSK" w:cs="TH SarabunPSK"/>
          <w:sz w:val="32"/>
          <w:szCs w:val="32"/>
        </w:rPr>
        <w:tab/>
      </w:r>
      <w:r w:rsidRPr="00061523">
        <w:rPr>
          <w:rFonts w:ascii="TH SarabunPSK" w:hAnsi="TH SarabunPSK" w:cs="TH SarabunPSK"/>
          <w:sz w:val="32"/>
          <w:szCs w:val="32"/>
          <w:cs/>
        </w:rPr>
        <w:t>(</w:t>
      </w:r>
      <w:r w:rsidRPr="00061523">
        <w:rPr>
          <w:rFonts w:ascii="TH SarabunPSK" w:hAnsi="TH SarabunPSK" w:cs="TH SarabunPSK"/>
          <w:sz w:val="32"/>
          <w:szCs w:val="32"/>
        </w:rPr>
        <w:t>2</w:t>
      </w:r>
      <w:r w:rsidRPr="00061523">
        <w:rPr>
          <w:rFonts w:ascii="TH SarabunPSK" w:hAnsi="TH SarabunPSK" w:cs="TH SarabunPSK"/>
          <w:sz w:val="32"/>
          <w:szCs w:val="32"/>
          <w:cs/>
        </w:rPr>
        <w:t>) วัดและประเมินผลจากความสามารถในการนำองค์ความรู้ทั้งด้านวิทยาศาสตร์ สังคมศาสตร์และมนุษยศาสตร์ไปปรับใช้และแก้ปัญญาที่เกิดขึ้นเป็นรายบุคคลและกลุ่ม</w:t>
      </w:r>
    </w:p>
    <w:p w:rsidR="009B032B" w:rsidRPr="00061523" w:rsidRDefault="009B032B" w:rsidP="009B032B">
      <w:pPr>
        <w:tabs>
          <w:tab w:val="left" w:pos="851"/>
          <w:tab w:val="left" w:pos="1418"/>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cs/>
        </w:rPr>
        <w:tab/>
        <w:t>3.  ด้านทักษะทางปัญญา</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rPr>
        <w:tab/>
      </w:r>
      <w:r w:rsidRPr="00061523">
        <w:rPr>
          <w:rFonts w:ascii="TH SarabunPSK" w:hAnsi="TH SarabunPSK" w:cs="TH SarabunPSK"/>
          <w:b/>
          <w:bCs/>
          <w:sz w:val="32"/>
          <w:szCs w:val="32"/>
        </w:rPr>
        <w:tab/>
      </w:r>
      <w:r w:rsidRPr="00061523">
        <w:rPr>
          <w:rFonts w:ascii="TH SarabunPSK" w:hAnsi="TH SarabunPSK" w:cs="TH SarabunPSK"/>
          <w:b/>
          <w:bCs/>
          <w:sz w:val="32"/>
          <w:szCs w:val="32"/>
        </w:rPr>
        <w:tab/>
        <w:t xml:space="preserve">3.1 </w:t>
      </w:r>
      <w:r w:rsidRPr="00061523">
        <w:rPr>
          <w:rFonts w:ascii="TH SarabunPSK" w:hAnsi="TH SarabunPSK" w:cs="TH SarabunPSK"/>
          <w:b/>
          <w:bCs/>
          <w:sz w:val="32"/>
          <w:szCs w:val="32"/>
          <w:cs/>
        </w:rPr>
        <w:t>ผลการเรียนรู้ด้านทักษะทางปัญญา</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t>(1)</w:t>
      </w:r>
      <w:r w:rsidRPr="00061523">
        <w:rPr>
          <w:rFonts w:ascii="TH SarabunPSK" w:hAnsi="TH SarabunPSK" w:cs="TH SarabunPSK"/>
          <w:sz w:val="32"/>
          <w:szCs w:val="32"/>
        </w:rPr>
        <w:t xml:space="preserve"> </w:t>
      </w:r>
      <w:r w:rsidRPr="00061523">
        <w:rPr>
          <w:rFonts w:ascii="TH SarabunPSK" w:hAnsi="TH SarabunPSK" w:cs="TH SarabunPSK"/>
          <w:sz w:val="32"/>
          <w:szCs w:val="32"/>
          <w:cs/>
        </w:rPr>
        <w:t>สามารถแสวงหาความรู้</w:t>
      </w:r>
      <w:r>
        <w:rPr>
          <w:rFonts w:ascii="TH SarabunPSK" w:hAnsi="TH SarabunPSK" w:cs="TH SarabunPSK" w:hint="cs"/>
          <w:sz w:val="32"/>
          <w:szCs w:val="32"/>
          <w:cs/>
        </w:rPr>
        <w:t xml:space="preserve"> เรียนรู้ตลอดชีวิต เพื่อพัฒนาตนเองอย่างต่อเนื่อง ในการ</w:t>
      </w:r>
      <w:r w:rsidRPr="00061523">
        <w:rPr>
          <w:rFonts w:ascii="TH SarabunPSK" w:hAnsi="TH SarabunPSK" w:cs="TH SarabunPSK"/>
          <w:sz w:val="32"/>
          <w:szCs w:val="32"/>
          <w:cs/>
        </w:rPr>
        <w:t>สร้างประโยชน์ต่อสังคมได้</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t>(2) สามารถคิดอย่างเป็นระบบ</w:t>
      </w:r>
      <w:r>
        <w:rPr>
          <w:rFonts w:ascii="TH SarabunPSK" w:hAnsi="TH SarabunPSK" w:cs="TH SarabunPSK" w:hint="cs"/>
          <w:sz w:val="32"/>
          <w:szCs w:val="32"/>
          <w:cs/>
        </w:rPr>
        <w:t>แบบองค์รวม</w:t>
      </w:r>
      <w:r w:rsidRPr="00061523">
        <w:rPr>
          <w:rFonts w:ascii="TH SarabunPSK" w:hAnsi="TH SarabunPSK" w:cs="TH SarabunPSK"/>
          <w:sz w:val="32"/>
          <w:szCs w:val="32"/>
          <w:cs/>
        </w:rPr>
        <w:t xml:space="preserve"> เข้าใจปัญหา แก้ปัญหาได้ และสามารถคิดวิเคราะห์ วิพากษ์วิจารณ์ และแสวงหาเหตุผลได้</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rPr>
        <w:tab/>
      </w:r>
      <w:r w:rsidRPr="00061523">
        <w:rPr>
          <w:rFonts w:ascii="TH SarabunPSK" w:hAnsi="TH SarabunPSK" w:cs="TH SarabunPSK"/>
          <w:b/>
          <w:bCs/>
          <w:sz w:val="32"/>
          <w:szCs w:val="32"/>
        </w:rPr>
        <w:tab/>
      </w:r>
      <w:r w:rsidRPr="00061523">
        <w:rPr>
          <w:rFonts w:ascii="TH SarabunPSK" w:hAnsi="TH SarabunPSK" w:cs="TH SarabunPSK"/>
          <w:b/>
          <w:bCs/>
          <w:sz w:val="32"/>
          <w:szCs w:val="32"/>
        </w:rPr>
        <w:tab/>
        <w:t xml:space="preserve">3.2 </w:t>
      </w:r>
      <w:r w:rsidRPr="00061523">
        <w:rPr>
          <w:rFonts w:ascii="TH SarabunPSK" w:hAnsi="TH SarabunPSK" w:cs="TH SarabunPSK"/>
          <w:b/>
          <w:bCs/>
          <w:sz w:val="32"/>
          <w:szCs w:val="32"/>
          <w:cs/>
        </w:rPr>
        <w:t>กลยุทธ์การสอนที่ใช้พัฒนาการเรียนรู้ด้านทักษะทางปัญญา</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cs/>
        </w:rPr>
      </w:pP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t>(1) การสอนด้วยวิธีการที่เน้นผู้เรียนเป็นสำคัญอย่างหลากหลายโดยการคิดวิเคราะห์และสังเคราะห์เนื้อหาสาระและข้อมูลทางวิทยาศาสตร์ สังคมศาสตร์และมนุษยศาสตร์เพื่อเป็นองค์ความรู้เชิงประจักษ์ในการพัฒนาตนและสังคม</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b/>
          <w:bCs/>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t>(2) สามารถคิดประเมินค่า และตัดสินในการกระทำอาศัยองค์ความรู้ทั้งด้านวิทยาศาสตร์ สังคมศาสตร์และมนุษยศาสตร์ที่ได้เรียนรู้ไปประยุกต์และปรับใช้ได้อย่างสร้างสรรค์ต่อไป</w:t>
      </w: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061523">
        <w:rPr>
          <w:rFonts w:ascii="TH SarabunPSK" w:hAnsi="TH SarabunPSK" w:cs="TH SarabunPSK"/>
          <w:b/>
          <w:bCs/>
          <w:sz w:val="32"/>
          <w:szCs w:val="32"/>
        </w:rPr>
        <w:t xml:space="preserve">3.3 </w:t>
      </w:r>
      <w:r w:rsidRPr="00061523">
        <w:rPr>
          <w:rFonts w:ascii="TH SarabunPSK" w:hAnsi="TH SarabunPSK" w:cs="TH SarabunPSK"/>
          <w:b/>
          <w:bCs/>
          <w:sz w:val="32"/>
          <w:szCs w:val="32"/>
          <w:cs/>
        </w:rPr>
        <w:t>กลยุทธ์การประเมินผลการเรียนรู้ด้านทักษะทางปัญญา</w:t>
      </w:r>
    </w:p>
    <w:p w:rsidR="009B032B" w:rsidRPr="00061523" w:rsidRDefault="009B032B" w:rsidP="009B032B">
      <w:pPr>
        <w:tabs>
          <w:tab w:val="left" w:pos="1980"/>
        </w:tabs>
        <w:spacing w:after="0" w:line="240" w:lineRule="auto"/>
        <w:ind w:left="0" w:firstLine="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061523">
        <w:rPr>
          <w:rFonts w:ascii="TH SarabunPSK" w:hAnsi="TH SarabunPSK" w:cs="TH SarabunPSK"/>
          <w:sz w:val="32"/>
          <w:szCs w:val="32"/>
          <w:cs/>
        </w:rPr>
        <w:t>(1) วัดและประเมินผลจากความสามารถในการวิเคราะห์ และสังเคราะห์ความรู้ทั้งด้านวิทยาศาสตร์สังคมศาสตร์และม</w:t>
      </w:r>
      <w:r>
        <w:rPr>
          <w:rFonts w:ascii="TH SarabunPSK" w:hAnsi="TH SarabunPSK" w:cs="TH SarabunPSK"/>
          <w:sz w:val="32"/>
          <w:szCs w:val="32"/>
          <w:cs/>
        </w:rPr>
        <w:t>นุษยศาสตร์เป็นรายบุคคลและกลุ่ม</w:t>
      </w:r>
      <w:r>
        <w:rPr>
          <w:rFonts w:ascii="TH SarabunPSK" w:hAnsi="TH SarabunPSK" w:cs="TH SarabunPSK"/>
          <w:sz w:val="32"/>
          <w:szCs w:val="32"/>
          <w:cs/>
        </w:rPr>
        <w:br/>
      </w:r>
      <w:r>
        <w:rPr>
          <w:rFonts w:ascii="TH SarabunPSK" w:hAnsi="TH SarabunPSK" w:cs="TH SarabunPSK" w:hint="cs"/>
          <w:sz w:val="32"/>
          <w:szCs w:val="32"/>
          <w:cs/>
        </w:rPr>
        <w:t xml:space="preserve">              </w:t>
      </w:r>
      <w:r>
        <w:rPr>
          <w:rFonts w:ascii="TH SarabunPSK" w:hAnsi="TH SarabunPSK" w:cs="TH SarabunPSK" w:hint="cs"/>
          <w:sz w:val="32"/>
          <w:szCs w:val="32"/>
          <w:cs/>
        </w:rPr>
        <w:tab/>
      </w:r>
      <w:r w:rsidRPr="00061523">
        <w:rPr>
          <w:rFonts w:ascii="TH SarabunPSK" w:hAnsi="TH SarabunPSK" w:cs="TH SarabunPSK"/>
          <w:sz w:val="32"/>
          <w:szCs w:val="32"/>
          <w:cs/>
        </w:rPr>
        <w:t>(2) วัดและประเมินผลจากความสามารถในการประเมินค่ารวมทั้งความคิดสร้างสรรค์ในการนำองค์ความรู้ทั้งด้านวิทยาศาสตร์ สังคมศาสตร์และมนุษยศาสตร์ไปปรับใช้และแก้ปัญญาที่เกิดขึ้นเป็นรายบุคคลและกลุ่ม</w:t>
      </w:r>
    </w:p>
    <w:p w:rsidR="009B032B" w:rsidRPr="00061523" w:rsidRDefault="009B032B" w:rsidP="009B032B">
      <w:pPr>
        <w:tabs>
          <w:tab w:val="left" w:pos="1980"/>
        </w:tabs>
        <w:spacing w:after="0" w:line="240" w:lineRule="auto"/>
        <w:ind w:left="0" w:firstLine="0"/>
        <w:rPr>
          <w:rFonts w:ascii="TH SarabunPSK" w:hAnsi="TH SarabunPSK" w:cs="TH SarabunPSK"/>
          <w:sz w:val="16"/>
          <w:szCs w:val="16"/>
        </w:rPr>
      </w:pPr>
    </w:p>
    <w:p w:rsidR="009B032B" w:rsidRPr="00061523" w:rsidRDefault="009B032B" w:rsidP="009B032B">
      <w:pPr>
        <w:tabs>
          <w:tab w:val="left" w:pos="851"/>
        </w:tabs>
        <w:spacing w:after="0"/>
        <w:ind w:left="0" w:firstLine="0"/>
        <w:rPr>
          <w:rFonts w:ascii="TH SarabunPSK" w:hAnsi="TH SarabunPSK" w:cs="TH SarabunPSK"/>
          <w:b/>
          <w:bCs/>
          <w:sz w:val="32"/>
          <w:szCs w:val="32"/>
        </w:rPr>
      </w:pPr>
      <w:r>
        <w:rPr>
          <w:rFonts w:ascii="TH SarabunPSK" w:hAnsi="TH SarabunPSK" w:cs="TH SarabunPSK" w:hint="cs"/>
          <w:b/>
          <w:bCs/>
          <w:sz w:val="32"/>
          <w:szCs w:val="32"/>
          <w:cs/>
        </w:rPr>
        <w:tab/>
      </w:r>
      <w:r w:rsidRPr="00061523">
        <w:rPr>
          <w:rFonts w:ascii="TH SarabunPSK" w:hAnsi="TH SarabunPSK" w:cs="TH SarabunPSK"/>
          <w:b/>
          <w:bCs/>
          <w:sz w:val="32"/>
          <w:szCs w:val="32"/>
          <w:cs/>
        </w:rPr>
        <w:t>4.  ด้านทักษะความสัมพันธ์ระหว่างบุคคลและความรับผิดชอบ</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061523">
        <w:rPr>
          <w:rFonts w:ascii="TH SarabunPSK" w:hAnsi="TH SarabunPSK" w:cs="TH SarabunPSK"/>
          <w:b/>
          <w:bCs/>
          <w:sz w:val="32"/>
          <w:szCs w:val="32"/>
        </w:rPr>
        <w:t xml:space="preserve">4.1 </w:t>
      </w:r>
      <w:r w:rsidRPr="00061523">
        <w:rPr>
          <w:rFonts w:ascii="TH SarabunPSK" w:hAnsi="TH SarabunPSK" w:cs="TH SarabunPSK"/>
          <w:b/>
          <w:bCs/>
          <w:sz w:val="32"/>
          <w:szCs w:val="32"/>
          <w:cs/>
        </w:rPr>
        <w:t>ผลการเรียนรู้ด้านทักษะความสัมพันธ์ระหว่างบุคคลและความรับผิดชอบ</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cs/>
        </w:rPr>
      </w:pPr>
      <w:r w:rsidRPr="00061523">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(1) สามารถทำงานร่วมกับผู้อื่นได้ทั้งในฐานะผู้นำและสมาชิกของกลุ่ม</w:t>
      </w:r>
      <w:r>
        <w:rPr>
          <w:rFonts w:ascii="TH SarabunPSK" w:hAnsi="TH SarabunPSK" w:cs="TH SarabunPSK" w:hint="cs"/>
          <w:sz w:val="32"/>
          <w:szCs w:val="32"/>
          <w:cs/>
        </w:rPr>
        <w:t>รวมทั้งมีจิตอาสาและสำนึกสาธารณะ</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(2) รู้จักเคารพสิทธิของผู้อื่น มีความรับผิดชอบต่อบทบาทหน้าที่ของตนเองทั้งต่อตนเอง ต่อผู้อื่น และต่อสังคม</w:t>
      </w:r>
      <w:r>
        <w:rPr>
          <w:rFonts w:ascii="TH SarabunPSK" w:hAnsi="TH SarabunPSK" w:cs="TH SarabunPSK" w:hint="cs"/>
          <w:sz w:val="32"/>
          <w:szCs w:val="32"/>
          <w:cs/>
        </w:rPr>
        <w:t>ในการเป็นพลเมืองที่มีคุณค่าของสังคมไทยและสังคมโลก</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061523">
        <w:rPr>
          <w:rFonts w:ascii="TH SarabunPSK" w:hAnsi="TH SarabunPSK" w:cs="TH SarabunPSK"/>
          <w:b/>
          <w:bCs/>
          <w:sz w:val="32"/>
          <w:szCs w:val="32"/>
        </w:rPr>
        <w:t xml:space="preserve">4.2 </w:t>
      </w:r>
      <w:r w:rsidRPr="00061523">
        <w:rPr>
          <w:rFonts w:ascii="TH SarabunPSK" w:hAnsi="TH SarabunPSK" w:cs="TH SarabunPSK"/>
          <w:b/>
          <w:bCs/>
          <w:sz w:val="32"/>
          <w:szCs w:val="32"/>
          <w:cs/>
        </w:rPr>
        <w:t>กลยุทธ์การสอนที่ใช้พัฒนาการเรียนรู้ด้านทักษะความสัมพันธ์ระหว่างบุคคลและความรับผิดชอบ</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cs/>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(1) การเรียนแบบมีส่วนร่วมปฏิบัติการ (</w:t>
      </w:r>
      <w:r w:rsidRPr="00061523">
        <w:rPr>
          <w:rFonts w:ascii="TH SarabunPSK" w:hAnsi="TH SarabunPSK" w:cs="TH SarabunPSK"/>
          <w:sz w:val="32"/>
          <w:szCs w:val="32"/>
        </w:rPr>
        <w:t>Participative learning through action</w:t>
      </w:r>
      <w:r w:rsidRPr="00061523">
        <w:rPr>
          <w:rFonts w:ascii="TH SarabunPSK" w:hAnsi="TH SarabunPSK" w:cs="TH SarabunPSK"/>
          <w:sz w:val="32"/>
          <w:szCs w:val="32"/>
          <w:cs/>
        </w:rPr>
        <w:t xml:space="preserve">) </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cs/>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(2) การเป็นผู้นำแบบมีส่วนร่วม (</w:t>
      </w:r>
      <w:r w:rsidRPr="00061523">
        <w:rPr>
          <w:rFonts w:ascii="TH SarabunPSK" w:hAnsi="TH SarabunPSK" w:cs="TH SarabunPSK"/>
          <w:sz w:val="32"/>
          <w:szCs w:val="32"/>
        </w:rPr>
        <w:t>Shared leadership</w:t>
      </w:r>
      <w:r w:rsidRPr="00061523">
        <w:rPr>
          <w:rFonts w:ascii="TH SarabunPSK" w:hAnsi="TH SarabunPSK" w:cs="TH SarabunPSK"/>
          <w:sz w:val="32"/>
          <w:szCs w:val="32"/>
          <w:cs/>
        </w:rPr>
        <w:t>) ในการนำเสนองานวิชาการ</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w:t>
      </w:r>
      <w:r w:rsidRPr="00061523">
        <w:rPr>
          <w:rFonts w:ascii="TH SarabunPSK" w:hAnsi="TH SarabunPSK" w:cs="TH SarabunPSK"/>
          <w:sz w:val="32"/>
          <w:szCs w:val="32"/>
        </w:rPr>
        <w:t>3</w:t>
      </w:r>
      <w:r w:rsidRPr="00061523">
        <w:rPr>
          <w:rFonts w:ascii="TH SarabunPSK" w:hAnsi="TH SarabunPSK" w:cs="TH SarabunPSK"/>
          <w:sz w:val="32"/>
          <w:szCs w:val="32"/>
          <w:cs/>
        </w:rPr>
        <w:t>) การคิดให้ความเห็นและการรับฟังความเห็นแบบสะท้อนกลับ (</w:t>
      </w:r>
      <w:r w:rsidRPr="00061523">
        <w:rPr>
          <w:rFonts w:ascii="TH SarabunPSK" w:hAnsi="TH SarabunPSK" w:cs="TH SarabunPSK"/>
          <w:sz w:val="32"/>
          <w:szCs w:val="32"/>
        </w:rPr>
        <w:t>Reflective thinking</w:t>
      </w:r>
      <w:r w:rsidRPr="00061523">
        <w:rPr>
          <w:rFonts w:ascii="TH SarabunPSK" w:hAnsi="TH SarabunPSK" w:cs="TH SarabunPSK"/>
          <w:sz w:val="32"/>
          <w:szCs w:val="32"/>
          <w:cs/>
        </w:rPr>
        <w:t>)</w:t>
      </w:r>
    </w:p>
    <w:p w:rsidR="009B032B" w:rsidRDefault="009B032B" w:rsidP="009B032B">
      <w:pPr>
        <w:tabs>
          <w:tab w:val="left" w:pos="851"/>
          <w:tab w:val="left" w:pos="1276"/>
          <w:tab w:val="left" w:pos="1584"/>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9B032B" w:rsidRDefault="009B032B" w:rsidP="009B032B">
      <w:pPr>
        <w:tabs>
          <w:tab w:val="left" w:pos="851"/>
          <w:tab w:val="left" w:pos="1276"/>
          <w:tab w:val="left" w:pos="1584"/>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p>
    <w:p w:rsidR="009B032B" w:rsidRDefault="009B032B" w:rsidP="009B032B">
      <w:pPr>
        <w:tabs>
          <w:tab w:val="left" w:pos="851"/>
          <w:tab w:val="left" w:pos="1276"/>
          <w:tab w:val="left" w:pos="1584"/>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p>
    <w:p w:rsidR="009B032B" w:rsidRDefault="009B032B" w:rsidP="009B032B">
      <w:pPr>
        <w:tabs>
          <w:tab w:val="left" w:pos="851"/>
          <w:tab w:val="left" w:pos="1276"/>
          <w:tab w:val="left" w:pos="1584"/>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p>
    <w:p w:rsidR="009B032B" w:rsidRDefault="009B032B" w:rsidP="009B032B">
      <w:pPr>
        <w:tabs>
          <w:tab w:val="left" w:pos="851"/>
          <w:tab w:val="left" w:pos="1276"/>
          <w:tab w:val="left" w:pos="1584"/>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hint="cs"/>
          <w:sz w:val="32"/>
          <w:szCs w:val="32"/>
          <w:cs/>
        </w:rPr>
        <w:tab/>
      </w:r>
      <w:r>
        <w:rPr>
          <w:rFonts w:ascii="TH SarabunPSK" w:hAnsi="TH SarabunPSK" w:cs="TH SarabunPSK" w:hint="cs"/>
          <w:b/>
          <w:bCs/>
          <w:sz w:val="32"/>
          <w:szCs w:val="32"/>
          <w:cs/>
        </w:rPr>
        <w:t>4</w:t>
      </w:r>
      <w:r w:rsidRPr="00061523">
        <w:rPr>
          <w:rFonts w:ascii="TH SarabunPSK" w:hAnsi="TH SarabunPSK" w:cs="TH SarabunPSK"/>
          <w:b/>
          <w:bCs/>
          <w:sz w:val="32"/>
          <w:szCs w:val="32"/>
        </w:rPr>
        <w:t xml:space="preserve">.3 </w:t>
      </w:r>
      <w:r w:rsidRPr="00061523">
        <w:rPr>
          <w:rFonts w:ascii="TH SarabunPSK" w:hAnsi="TH SarabunPSK" w:cs="TH SarabunPSK"/>
          <w:b/>
          <w:bCs/>
          <w:sz w:val="32"/>
          <w:szCs w:val="32"/>
          <w:cs/>
        </w:rPr>
        <w:t>กลยุทธ์การประเมินผลการเรียนรู้ด้านทักษะความสัมพันธ์ระหว่างบุคคลและความรับผิดชอบ</w:t>
      </w:r>
    </w:p>
    <w:p w:rsidR="009B032B" w:rsidRPr="00061523" w:rsidRDefault="009B032B" w:rsidP="009B032B">
      <w:pPr>
        <w:tabs>
          <w:tab w:val="left" w:pos="851"/>
          <w:tab w:val="left" w:pos="1276"/>
          <w:tab w:val="left" w:pos="1584"/>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(1) วัดและประเมินจากผลการเรียนแบบร่วมมือ</w:t>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(2) วัดและประเมินจากผลการศึกษาค้นคว้า/แก้โจทย์</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w:t>
      </w:r>
      <w:r w:rsidRPr="00061523">
        <w:rPr>
          <w:rFonts w:ascii="TH SarabunPSK" w:hAnsi="TH SarabunPSK" w:cs="TH SarabunPSK"/>
          <w:sz w:val="32"/>
          <w:szCs w:val="32"/>
        </w:rPr>
        <w:t>3</w:t>
      </w:r>
      <w:r w:rsidRPr="00061523">
        <w:rPr>
          <w:rFonts w:ascii="TH SarabunPSK" w:hAnsi="TH SarabunPSK" w:cs="TH SarabunPSK"/>
          <w:sz w:val="32"/>
          <w:szCs w:val="32"/>
          <w:cs/>
        </w:rPr>
        <w:t>) วัดและประเมินจากผลนำเสนองานกลุ่มและการเป็นผู้นำในการอภิปรายซักถาม</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16"/>
          <w:szCs w:val="16"/>
        </w:rPr>
      </w:pPr>
    </w:p>
    <w:p w:rsidR="009B032B" w:rsidRPr="00061523" w:rsidRDefault="009B032B" w:rsidP="009B032B">
      <w:pPr>
        <w:tabs>
          <w:tab w:val="left" w:pos="851"/>
        </w:tabs>
        <w:spacing w:after="0"/>
        <w:ind w:left="0" w:firstLine="0"/>
        <w:rPr>
          <w:rFonts w:ascii="TH SarabunPSK" w:hAnsi="TH SarabunPSK" w:cs="TH SarabunPSK"/>
          <w:b/>
          <w:bCs/>
          <w:sz w:val="32"/>
          <w:szCs w:val="32"/>
        </w:rPr>
      </w:pPr>
      <w:r w:rsidRPr="00061523">
        <w:rPr>
          <w:rFonts w:ascii="TH SarabunPSK" w:hAnsi="TH SarabunPSK" w:cs="TH SarabunPSK"/>
          <w:b/>
          <w:bCs/>
          <w:sz w:val="32"/>
          <w:szCs w:val="32"/>
          <w:cs/>
        </w:rPr>
        <w:tab/>
        <w:t>5.  ด้านทักษะการวิเคราะห์เชิงตัวเลข การสื่อสาร และการใช้เทคโนโลยีสารสนเทศ</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b/>
          <w:bCs/>
          <w:sz w:val="32"/>
          <w:szCs w:val="32"/>
        </w:rPr>
      </w:pPr>
      <w:r w:rsidRPr="00061523">
        <w:rPr>
          <w:rFonts w:ascii="TH SarabunPSK" w:hAnsi="TH SarabunPSK" w:cs="TH SarabunPSK"/>
          <w:b/>
          <w:bCs/>
          <w:sz w:val="32"/>
          <w:szCs w:val="32"/>
        </w:rPr>
        <w:tab/>
      </w:r>
      <w:r>
        <w:rPr>
          <w:rFonts w:ascii="TH SarabunPSK" w:hAnsi="TH SarabunPSK" w:cs="TH SarabunPSK" w:hint="cs"/>
          <w:b/>
          <w:bCs/>
          <w:sz w:val="32"/>
          <w:szCs w:val="32"/>
          <w:cs/>
        </w:rPr>
        <w:tab/>
      </w:r>
      <w:r w:rsidRPr="00061523">
        <w:rPr>
          <w:rFonts w:ascii="TH SarabunPSK" w:hAnsi="TH SarabunPSK" w:cs="TH SarabunPSK"/>
          <w:b/>
          <w:bCs/>
          <w:sz w:val="32"/>
          <w:szCs w:val="32"/>
        </w:rPr>
        <w:t xml:space="preserve">5.1 </w:t>
      </w:r>
      <w:r w:rsidRPr="00061523">
        <w:rPr>
          <w:rFonts w:ascii="TH SarabunPSK" w:hAnsi="TH SarabunPSK" w:cs="TH SarabunPSK"/>
          <w:b/>
          <w:bCs/>
          <w:sz w:val="32"/>
          <w:szCs w:val="32"/>
          <w:cs/>
        </w:rPr>
        <w:t>ผลการเรียนรู้ด้านทักษะการวิเคราะห์เชิงตัวเลข การสื่อสาร และการใช้เทคโนโลยีสารสนเทศ</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cs/>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(1) สามารถคิดวิเคราะห์เชิงตัวเลขได้อย่างเหมาะสม</w:t>
      </w:r>
      <w:r w:rsidRPr="00061523">
        <w:rPr>
          <w:rFonts w:ascii="TH SarabunPSK" w:hAnsi="TH SarabunPSK" w:cs="TH SarabunPSK"/>
          <w:sz w:val="32"/>
          <w:szCs w:val="32"/>
        </w:rPr>
        <w:t xml:space="preserve"> </w:t>
      </w:r>
      <w:r w:rsidRPr="00061523">
        <w:rPr>
          <w:rFonts w:ascii="TH SarabunPSK" w:hAnsi="TH SarabunPSK" w:cs="TH SarabunPSK"/>
          <w:sz w:val="32"/>
          <w:szCs w:val="32"/>
          <w:cs/>
        </w:rPr>
        <w:t>และใช้เป็นพื้นฐานในการแก้ปัญหาและการตัดสินใจในชีวิตประจำวัน</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(2) สามารถใช้ภาษาเพื่อการสื่อสารได้อย่างเหมาะสมและมีประสิทธิภาพ</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ab/>
      </w:r>
      <w:r w:rsidRPr="00061523">
        <w:rPr>
          <w:rFonts w:ascii="TH SarabunPSK" w:hAnsi="TH SarabunPSK" w:cs="TH SarabunPSK"/>
          <w:sz w:val="32"/>
          <w:szCs w:val="32"/>
          <w:cs/>
        </w:rPr>
        <w:t>(3) สามารถใช้เทคโนโลยีสารสนเทศ</w:t>
      </w:r>
      <w:r>
        <w:rPr>
          <w:rFonts w:ascii="TH SarabunPSK" w:hAnsi="TH SarabunPSK" w:cs="TH SarabunPSK" w:hint="cs"/>
          <w:sz w:val="32"/>
          <w:szCs w:val="32"/>
          <w:cs/>
        </w:rPr>
        <w:t>อย่างรู้เท่าทัน</w:t>
      </w:r>
      <w:r w:rsidRPr="00061523">
        <w:rPr>
          <w:rFonts w:ascii="TH SarabunPSK" w:hAnsi="TH SarabunPSK" w:cs="TH SarabunPSK"/>
          <w:sz w:val="32"/>
          <w:szCs w:val="32"/>
          <w:cs/>
        </w:rPr>
        <w:t>ในการสืบค้นข้อมูลเพื่อการแสวงหาความรู้ และเลือกสรรสารสนเทศมาใช้ประโยชน์ต่อตนเองและสังคมได้อย่างเหมาะสม</w:t>
      </w:r>
    </w:p>
    <w:p w:rsidR="009B032B" w:rsidRPr="00061523" w:rsidRDefault="009B032B" w:rsidP="009B032B">
      <w:pPr>
        <w:tabs>
          <w:tab w:val="left" w:pos="851"/>
          <w:tab w:val="left" w:pos="1418"/>
          <w:tab w:val="left" w:pos="1701"/>
        </w:tabs>
        <w:spacing w:after="0" w:line="240" w:lineRule="auto"/>
        <w:ind w:left="0" w:firstLine="0"/>
        <w:rPr>
          <w:rFonts w:ascii="TH SarabunPSK" w:hAnsi="TH SarabunPSK" w:cs="TH SarabunPSK"/>
          <w:sz w:val="32"/>
          <w:szCs w:val="32"/>
        </w:rPr>
      </w:pPr>
      <w:r>
        <w:rPr>
          <w:rFonts w:ascii="TH SarabunPSK" w:hAnsi="TH SarabunPSK" w:cs="TH SarabunPSK" w:hint="cs"/>
          <w:b/>
          <w:bCs/>
          <w:sz w:val="32"/>
          <w:szCs w:val="32"/>
          <w:cs/>
        </w:rPr>
        <w:tab/>
      </w:r>
      <w:r w:rsidRPr="00061523">
        <w:rPr>
          <w:rFonts w:ascii="TH SarabunPSK" w:hAnsi="TH SarabunPSK" w:cs="TH SarabunPSK"/>
          <w:b/>
          <w:bCs/>
          <w:sz w:val="32"/>
          <w:szCs w:val="32"/>
        </w:rPr>
        <w:tab/>
        <w:t xml:space="preserve">5.2 </w:t>
      </w:r>
      <w:r w:rsidRPr="00061523">
        <w:rPr>
          <w:rFonts w:ascii="TH SarabunPSK" w:hAnsi="TH SarabunPSK" w:cs="TH SarabunPSK"/>
          <w:b/>
          <w:bCs/>
          <w:sz w:val="32"/>
          <w:szCs w:val="32"/>
          <w:cs/>
        </w:rPr>
        <w:t>กลยุทธ์การสอนที่ใช้พัฒนาการเรียนรู้ด้านทักษะการวิเคราะห์เชิงตัวเลข การสื่อสาร และการใช้เทคโนโลยีสารสนเทศ</w:t>
      </w:r>
    </w:p>
    <w:p w:rsidR="009B032B" w:rsidRDefault="009B032B" w:rsidP="009B032B">
      <w:pPr>
        <w:tabs>
          <w:tab w:val="left" w:pos="851"/>
          <w:tab w:val="left" w:pos="1276"/>
          <w:tab w:val="left" w:pos="1710"/>
          <w:tab w:val="left" w:pos="1944"/>
          <w:tab w:val="left" w:pos="2304"/>
          <w:tab w:val="left" w:pos="2664"/>
          <w:tab w:val="left" w:pos="3024"/>
        </w:tabs>
        <w:spacing w:after="0" w:line="240" w:lineRule="auto"/>
        <w:ind w:left="720" w:firstLine="0"/>
        <w:rPr>
          <w:rFonts w:ascii="TH SarabunPSK" w:hAnsi="TH SarabunPSK" w:cs="TH SarabunPSK"/>
          <w:sz w:val="32"/>
          <w:szCs w:val="32"/>
        </w:rPr>
      </w:pPr>
      <w:r w:rsidRPr="00061523">
        <w:rPr>
          <w:rFonts w:ascii="TH SarabunPSK" w:hAnsi="TH SarabunPSK" w:cs="TH SarabunPSK"/>
          <w:sz w:val="32"/>
          <w:szCs w:val="32"/>
          <w:cs/>
        </w:rPr>
        <w:tab/>
      </w:r>
      <w:r>
        <w:rPr>
          <w:rFonts w:ascii="TH SarabunPSK" w:hAnsi="TH SarabunPSK" w:cs="TH SarabunPSK" w:hint="cs"/>
          <w:sz w:val="32"/>
          <w:szCs w:val="32"/>
          <w:cs/>
        </w:rPr>
        <w:tab/>
        <w:t xml:space="preserve">     </w:t>
      </w:r>
      <w:r w:rsidRPr="00061523">
        <w:rPr>
          <w:rFonts w:ascii="TH SarabunPSK" w:hAnsi="TH SarabunPSK" w:cs="TH SarabunPSK"/>
          <w:sz w:val="32"/>
          <w:szCs w:val="32"/>
          <w:cs/>
        </w:rPr>
        <w:t>(1) การสอนที่เน้นผู้เรียนเป็นสำคัญที่หลากหลายโดยใช้สถานการณ์ ปัญห</w:t>
      </w:r>
      <w:r>
        <w:rPr>
          <w:rFonts w:ascii="TH SarabunPSK" w:hAnsi="TH SarabunPSK" w:cs="TH SarabunPSK"/>
          <w:sz w:val="32"/>
          <w:szCs w:val="32"/>
          <w:cs/>
        </w:rPr>
        <w:t>า กรณีศึกษา</w:t>
      </w:r>
    </w:p>
    <w:p w:rsidR="009B032B" w:rsidRDefault="009B032B" w:rsidP="009B032B">
      <w:pPr>
        <w:tabs>
          <w:tab w:val="left" w:pos="851"/>
          <w:tab w:val="left" w:pos="1276"/>
          <w:tab w:val="left" w:pos="1710"/>
          <w:tab w:val="left" w:pos="1944"/>
          <w:tab w:val="left" w:pos="2304"/>
          <w:tab w:val="left" w:pos="2664"/>
          <w:tab w:val="left" w:pos="3024"/>
        </w:tabs>
        <w:spacing w:after="0" w:line="240" w:lineRule="auto"/>
        <w:rPr>
          <w:rFonts w:ascii="TH SarabunPSK" w:hAnsi="TH SarabunPSK" w:cs="TH SarabunPSK"/>
          <w:sz w:val="32"/>
          <w:szCs w:val="32"/>
        </w:rPr>
      </w:pPr>
      <w:r w:rsidRPr="00061523">
        <w:rPr>
          <w:rFonts w:ascii="TH SarabunPSK" w:hAnsi="TH SarabunPSK" w:cs="TH SarabunPSK"/>
          <w:sz w:val="32"/>
          <w:szCs w:val="32"/>
          <w:cs/>
        </w:rPr>
        <w:t>และสถานการณ์จริงในการเรียนรู้และสร้างทักษะด้านวิเคราะห์เชิงตัวเลข</w:t>
      </w:r>
      <w:r w:rsidRPr="00061523">
        <w:rPr>
          <w:rFonts w:ascii="TH SarabunPSK" w:hAnsi="TH SarabunPSK" w:cs="TH SarabunPSK"/>
          <w:sz w:val="32"/>
          <w:szCs w:val="32"/>
        </w:rPr>
        <w:t xml:space="preserve"> </w:t>
      </w:r>
      <w:r>
        <w:rPr>
          <w:rFonts w:ascii="TH SarabunPSK" w:hAnsi="TH SarabunPSK" w:cs="TH SarabunPSK"/>
          <w:sz w:val="32"/>
          <w:szCs w:val="32"/>
          <w:cs/>
        </w:rPr>
        <w:t>การสื่อสาร และการใช้เทคโน</w:t>
      </w:r>
      <w:r>
        <w:rPr>
          <w:rFonts w:ascii="TH SarabunPSK" w:hAnsi="TH SarabunPSK" w:cs="TH SarabunPSK" w:hint="cs"/>
          <w:sz w:val="32"/>
          <w:szCs w:val="32"/>
          <w:cs/>
        </w:rPr>
        <w:t>โล</w:t>
      </w:r>
      <w:r>
        <w:rPr>
          <w:rFonts w:ascii="TH SarabunPSK" w:hAnsi="TH SarabunPSK" w:cs="TH SarabunPSK"/>
          <w:sz w:val="32"/>
          <w:szCs w:val="32"/>
          <w:cs/>
        </w:rPr>
        <w:t>ย</w:t>
      </w:r>
      <w:r>
        <w:rPr>
          <w:rFonts w:ascii="TH SarabunPSK" w:hAnsi="TH SarabunPSK" w:cs="TH SarabunPSK" w:hint="cs"/>
          <w:sz w:val="32"/>
          <w:szCs w:val="32"/>
          <w:cs/>
        </w:rPr>
        <w:t>ี</w:t>
      </w:r>
    </w:p>
    <w:p w:rsidR="009B032B" w:rsidRDefault="009B032B" w:rsidP="009B032B">
      <w:pPr>
        <w:tabs>
          <w:tab w:val="left" w:pos="851"/>
          <w:tab w:val="left" w:pos="1276"/>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สารสนเทศ</w:t>
      </w:r>
      <w:r w:rsidRPr="00061523">
        <w:rPr>
          <w:rFonts w:ascii="TH SarabunPSK" w:hAnsi="TH SarabunPSK" w:cs="TH SarabunPSK"/>
          <w:sz w:val="32"/>
          <w:szCs w:val="32"/>
        </w:rPr>
        <w:br/>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061523">
        <w:rPr>
          <w:rFonts w:ascii="TH SarabunPSK" w:hAnsi="TH SarabunPSK" w:cs="TH SarabunPSK"/>
          <w:sz w:val="32"/>
          <w:szCs w:val="32"/>
          <w:cs/>
        </w:rPr>
        <w:t>(2) การมีส่วนร่วมในการเรียนผ่านกระบวนการกลุ่มในการวิเคราะห์เชิงตัวเลข</w:t>
      </w:r>
      <w:r w:rsidRPr="00061523">
        <w:rPr>
          <w:rFonts w:ascii="TH SarabunPSK" w:hAnsi="TH SarabunPSK" w:cs="TH SarabunPSK"/>
          <w:sz w:val="32"/>
          <w:szCs w:val="32"/>
        </w:rPr>
        <w:t xml:space="preserve"> </w:t>
      </w:r>
      <w:r w:rsidRPr="00061523">
        <w:rPr>
          <w:rFonts w:ascii="TH SarabunPSK" w:hAnsi="TH SarabunPSK" w:cs="TH SarabunPSK"/>
          <w:sz w:val="32"/>
          <w:szCs w:val="32"/>
          <w:cs/>
        </w:rPr>
        <w:t>การสื่อสาร และการใช้เทคโนโลย</w:t>
      </w:r>
      <w:r>
        <w:rPr>
          <w:rFonts w:ascii="TH SarabunPSK" w:hAnsi="TH SarabunPSK" w:cs="TH SarabunPSK"/>
          <w:sz w:val="32"/>
          <w:szCs w:val="32"/>
          <w:cs/>
        </w:rPr>
        <w:t>ีสารสนเทศเพื่อการบูร</w:t>
      </w:r>
      <w:proofErr w:type="spellStart"/>
      <w:r>
        <w:rPr>
          <w:rFonts w:ascii="TH SarabunPSK" w:hAnsi="TH SarabunPSK" w:cs="TH SarabunPSK"/>
          <w:sz w:val="32"/>
          <w:szCs w:val="32"/>
          <w:cs/>
        </w:rPr>
        <w:t>ณา</w:t>
      </w:r>
      <w:proofErr w:type="spellEnd"/>
      <w:r>
        <w:rPr>
          <w:rFonts w:ascii="TH SarabunPSK" w:hAnsi="TH SarabunPSK" w:cs="TH SarabunPSK"/>
          <w:sz w:val="32"/>
          <w:szCs w:val="32"/>
          <w:cs/>
        </w:rPr>
        <w:t>การและการ</w:t>
      </w:r>
      <w:r w:rsidRPr="00061523">
        <w:rPr>
          <w:rFonts w:ascii="TH SarabunPSK" w:hAnsi="TH SarabunPSK" w:cs="TH SarabunPSK"/>
          <w:sz w:val="32"/>
          <w:szCs w:val="32"/>
          <w:cs/>
        </w:rPr>
        <w:t>น</w:t>
      </w:r>
      <w:r>
        <w:rPr>
          <w:rFonts w:ascii="TH SarabunPSK" w:hAnsi="TH SarabunPSK" w:cs="TH SarabunPSK" w:hint="cs"/>
          <w:sz w:val="32"/>
          <w:szCs w:val="32"/>
          <w:cs/>
        </w:rPr>
        <w:t>ำ</w:t>
      </w:r>
      <w:r w:rsidRPr="00061523">
        <w:rPr>
          <w:rFonts w:ascii="TH SarabunPSK" w:hAnsi="TH SarabunPSK" w:cs="TH SarabunPSK"/>
          <w:sz w:val="32"/>
          <w:szCs w:val="32"/>
          <w:cs/>
        </w:rPr>
        <w:t>ไปใช้</w:t>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cs/>
        </w:rPr>
        <w:tab/>
      </w:r>
      <w:r w:rsidRPr="00061523">
        <w:rPr>
          <w:rFonts w:ascii="TH SarabunPSK" w:hAnsi="TH SarabunPSK" w:cs="TH SarabunPSK"/>
          <w:sz w:val="32"/>
          <w:szCs w:val="32"/>
        </w:rPr>
        <w:tab/>
      </w:r>
      <w:r w:rsidRPr="00061523">
        <w:rPr>
          <w:rFonts w:ascii="TH SarabunPSK" w:hAnsi="TH SarabunPSK" w:cs="TH SarabunPSK"/>
          <w:sz w:val="32"/>
          <w:szCs w:val="32"/>
        </w:rPr>
        <w:tab/>
      </w:r>
    </w:p>
    <w:p w:rsidR="009B032B" w:rsidRPr="00061523" w:rsidRDefault="009B032B" w:rsidP="009B032B">
      <w:pPr>
        <w:tabs>
          <w:tab w:val="left" w:pos="851"/>
          <w:tab w:val="left" w:pos="1276"/>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ab/>
      </w:r>
      <w:r w:rsidRPr="00061523">
        <w:rPr>
          <w:rFonts w:ascii="TH SarabunPSK" w:hAnsi="TH SarabunPSK" w:cs="TH SarabunPSK"/>
          <w:b/>
          <w:bCs/>
          <w:sz w:val="32"/>
          <w:szCs w:val="32"/>
        </w:rPr>
        <w:t xml:space="preserve">5.3 </w:t>
      </w:r>
      <w:r w:rsidRPr="00061523">
        <w:rPr>
          <w:rFonts w:ascii="TH SarabunPSK"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9B032B" w:rsidRPr="00061523" w:rsidRDefault="009B032B" w:rsidP="009B032B">
      <w:pPr>
        <w:tabs>
          <w:tab w:val="left" w:pos="851"/>
          <w:tab w:val="left" w:pos="1276"/>
          <w:tab w:val="left" w:pos="1584"/>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sidRPr="00061523">
        <w:rPr>
          <w:rFonts w:ascii="TH SarabunPSK" w:hAnsi="TH SarabunPSK" w:cs="TH SarabunPSK"/>
          <w:sz w:val="32"/>
          <w:szCs w:val="32"/>
          <w:cs/>
        </w:rPr>
        <w:tab/>
      </w:r>
      <w:r>
        <w:rPr>
          <w:rFonts w:ascii="TH SarabunPSK" w:hAnsi="TH SarabunPSK" w:cs="TH SarabunPSK" w:hint="cs"/>
          <w:sz w:val="32"/>
          <w:szCs w:val="32"/>
          <w:cs/>
        </w:rPr>
        <w:t xml:space="preserve">    </w:t>
      </w:r>
      <w:r w:rsidRPr="00061523">
        <w:rPr>
          <w:rFonts w:ascii="TH SarabunPSK" w:hAnsi="TH SarabunPSK" w:cs="TH SarabunPSK"/>
          <w:sz w:val="32"/>
          <w:szCs w:val="32"/>
          <w:cs/>
        </w:rPr>
        <w:t>(1) การวัดและประเมินผลความสามารถในการคิดวิเคราะห์เชิงตัวเลข</w:t>
      </w:r>
      <w:r w:rsidRPr="00061523">
        <w:rPr>
          <w:rFonts w:ascii="TH SarabunPSK" w:hAnsi="TH SarabunPSK" w:cs="TH SarabunPSK"/>
          <w:sz w:val="32"/>
          <w:szCs w:val="32"/>
        </w:rPr>
        <w:t xml:space="preserve"> </w:t>
      </w:r>
      <w:r w:rsidRPr="00061523">
        <w:rPr>
          <w:rFonts w:ascii="TH SarabunPSK" w:hAnsi="TH SarabunPSK" w:cs="TH SarabunPSK"/>
          <w:sz w:val="32"/>
          <w:szCs w:val="32"/>
          <w:cs/>
        </w:rPr>
        <w:t>การสื่อสาร และการใช้เทคโนโลยีสารสนเทศ</w:t>
      </w:r>
    </w:p>
    <w:p w:rsidR="009B032B" w:rsidRPr="00061523" w:rsidRDefault="009B032B" w:rsidP="009B032B">
      <w:pPr>
        <w:tabs>
          <w:tab w:val="left" w:pos="851"/>
          <w:tab w:val="left" w:pos="1276"/>
          <w:tab w:val="left" w:pos="1710"/>
          <w:tab w:val="left" w:pos="1944"/>
          <w:tab w:val="left" w:pos="2304"/>
          <w:tab w:val="left" w:pos="2664"/>
          <w:tab w:val="left" w:pos="3024"/>
        </w:tabs>
        <w:spacing w:after="0" w:line="240" w:lineRule="auto"/>
        <w:ind w:left="0" w:firstLine="0"/>
        <w:rPr>
          <w:rFonts w:ascii="TH SarabunPSK" w:hAnsi="TH SarabunPSK" w:cs="TH SarabunPSK"/>
          <w:sz w:val="32"/>
          <w:szCs w:val="32"/>
        </w:rPr>
      </w:pPr>
      <w:r w:rsidRPr="00061523">
        <w:rPr>
          <w:rFonts w:ascii="TH SarabunPSK" w:hAnsi="TH SarabunPSK" w:cs="TH SarabunPSK"/>
          <w:sz w:val="32"/>
          <w:szCs w:val="32"/>
          <w:cs/>
        </w:rPr>
        <w:tab/>
      </w:r>
      <w:r>
        <w:rPr>
          <w:rFonts w:ascii="TH SarabunPSK" w:hAnsi="TH SarabunPSK" w:cs="TH SarabunPSK"/>
          <w:sz w:val="32"/>
          <w:szCs w:val="32"/>
        </w:rPr>
        <w:t xml:space="preserve">     </w:t>
      </w:r>
      <w:r>
        <w:rPr>
          <w:rFonts w:ascii="TH SarabunPSK" w:hAnsi="TH SarabunPSK" w:cs="TH SarabunPSK" w:hint="cs"/>
          <w:sz w:val="32"/>
          <w:szCs w:val="32"/>
          <w:cs/>
        </w:rPr>
        <w:tab/>
        <w:t xml:space="preserve">    </w:t>
      </w:r>
      <w:r w:rsidRPr="00061523">
        <w:rPr>
          <w:rFonts w:ascii="TH SarabunPSK" w:hAnsi="TH SarabunPSK" w:cs="TH SarabunPSK"/>
          <w:sz w:val="32"/>
          <w:szCs w:val="32"/>
          <w:cs/>
        </w:rPr>
        <w:t>(2) การวัดและประเมินผลความสามารถในการบูร</w:t>
      </w:r>
      <w:proofErr w:type="spellStart"/>
      <w:r w:rsidRPr="00061523">
        <w:rPr>
          <w:rFonts w:ascii="TH SarabunPSK" w:hAnsi="TH SarabunPSK" w:cs="TH SarabunPSK"/>
          <w:sz w:val="32"/>
          <w:szCs w:val="32"/>
          <w:cs/>
        </w:rPr>
        <w:t>ณา</w:t>
      </w:r>
      <w:proofErr w:type="spellEnd"/>
      <w:r w:rsidRPr="00061523">
        <w:rPr>
          <w:rFonts w:ascii="TH SarabunPSK" w:hAnsi="TH SarabunPSK" w:cs="TH SarabunPSK"/>
          <w:sz w:val="32"/>
          <w:szCs w:val="32"/>
          <w:cs/>
        </w:rPr>
        <w:t>การการวิเคราะห์เชิงตัวเลข</w:t>
      </w:r>
      <w:r w:rsidRPr="00061523">
        <w:rPr>
          <w:rFonts w:ascii="TH SarabunPSK" w:hAnsi="TH SarabunPSK" w:cs="TH SarabunPSK"/>
          <w:sz w:val="32"/>
          <w:szCs w:val="32"/>
        </w:rPr>
        <w:t xml:space="preserve"> </w:t>
      </w:r>
      <w:r w:rsidRPr="00061523">
        <w:rPr>
          <w:rFonts w:ascii="TH SarabunPSK" w:hAnsi="TH SarabunPSK" w:cs="TH SarabunPSK"/>
          <w:sz w:val="32"/>
          <w:szCs w:val="32"/>
          <w:cs/>
        </w:rPr>
        <w:t>การสื่อสาร และการใช้เทคโนโลย</w:t>
      </w:r>
      <w:r>
        <w:rPr>
          <w:rFonts w:ascii="TH SarabunPSK" w:hAnsi="TH SarabunPSK" w:cs="TH SarabunPSK"/>
          <w:sz w:val="32"/>
          <w:szCs w:val="32"/>
          <w:cs/>
        </w:rPr>
        <w:t>ีสารสนเทศเพื่อการบูร</w:t>
      </w:r>
      <w:proofErr w:type="spellStart"/>
      <w:r>
        <w:rPr>
          <w:rFonts w:ascii="TH SarabunPSK" w:hAnsi="TH SarabunPSK" w:cs="TH SarabunPSK"/>
          <w:sz w:val="32"/>
          <w:szCs w:val="32"/>
          <w:cs/>
        </w:rPr>
        <w:t>ณา</w:t>
      </w:r>
      <w:proofErr w:type="spellEnd"/>
      <w:r>
        <w:rPr>
          <w:rFonts w:ascii="TH SarabunPSK" w:hAnsi="TH SarabunPSK" w:cs="TH SarabunPSK"/>
          <w:sz w:val="32"/>
          <w:szCs w:val="32"/>
          <w:cs/>
        </w:rPr>
        <w:t>การและการ</w:t>
      </w:r>
      <w:r w:rsidRPr="00061523">
        <w:rPr>
          <w:rFonts w:ascii="TH SarabunPSK" w:hAnsi="TH SarabunPSK" w:cs="TH SarabunPSK"/>
          <w:sz w:val="32"/>
          <w:szCs w:val="32"/>
          <w:cs/>
        </w:rPr>
        <w:t>น</w:t>
      </w:r>
      <w:r>
        <w:rPr>
          <w:rFonts w:ascii="TH SarabunPSK" w:hAnsi="TH SarabunPSK" w:cs="TH SarabunPSK" w:hint="cs"/>
          <w:sz w:val="32"/>
          <w:szCs w:val="32"/>
          <w:cs/>
        </w:rPr>
        <w:t>ำ</w:t>
      </w:r>
      <w:r w:rsidRPr="00061523">
        <w:rPr>
          <w:rFonts w:ascii="TH SarabunPSK" w:hAnsi="TH SarabunPSK" w:cs="TH SarabunPSK"/>
          <w:sz w:val="32"/>
          <w:szCs w:val="32"/>
          <w:cs/>
        </w:rPr>
        <w:t>ไปใช้</w:t>
      </w:r>
    </w:p>
    <w:p w:rsidR="009B032B" w:rsidRDefault="009B032B" w:rsidP="009B032B">
      <w:pPr>
        <w:tabs>
          <w:tab w:val="left" w:pos="851"/>
        </w:tabs>
        <w:spacing w:after="0"/>
        <w:rPr>
          <w:rFonts w:ascii="TH SarabunPSK" w:eastAsia="Cordia New" w:hAnsi="TH SarabunPSK" w:cs="TH SarabunPSK"/>
          <w:sz w:val="32"/>
          <w:szCs w:val="32"/>
        </w:rPr>
      </w:pPr>
    </w:p>
    <w:p w:rsidR="009B032B" w:rsidRPr="00AD5CC8" w:rsidRDefault="009B032B" w:rsidP="009B032B">
      <w:pPr>
        <w:pStyle w:val="a3"/>
        <w:rPr>
          <w:rFonts w:ascii="TH SarabunPSK" w:hAnsi="TH SarabunPSK" w:cs="TH SarabunPSK"/>
          <w:sz w:val="32"/>
          <w:szCs w:val="32"/>
        </w:rPr>
      </w:pPr>
      <w:r w:rsidRPr="00AD5CC8">
        <w:rPr>
          <w:rFonts w:ascii="TH SarabunPSK" w:hAnsi="TH SarabunPSK" w:cs="TH SarabunPSK"/>
          <w:b/>
          <w:bCs/>
          <w:sz w:val="32"/>
          <w:szCs w:val="32"/>
          <w:cs/>
        </w:rPr>
        <w:t>3</w:t>
      </w:r>
      <w:r w:rsidRPr="00AD5CC8">
        <w:rPr>
          <w:rFonts w:ascii="TH SarabunPSK" w:hAnsi="TH SarabunPSK" w:cs="TH SarabunPSK"/>
          <w:b/>
          <w:bCs/>
          <w:sz w:val="32"/>
          <w:szCs w:val="32"/>
        </w:rPr>
        <w:t>.</w:t>
      </w:r>
      <w:r w:rsidRPr="00AD5CC8">
        <w:rPr>
          <w:rFonts w:ascii="TH SarabunPSK" w:hAnsi="TH SarabunPSK" w:cs="TH SarabunPSK"/>
          <w:b/>
          <w:bCs/>
          <w:sz w:val="32"/>
          <w:szCs w:val="32"/>
          <w:cs/>
        </w:rPr>
        <w:t xml:space="preserve"> แผนที่แสดงการกระจายความรับผิดชอบมาตรฐานผลการเรียนรู้จากหลักสูตรสู่รายวิชา </w:t>
      </w:r>
      <w:r w:rsidRPr="00AD5CC8">
        <w:rPr>
          <w:rFonts w:ascii="TH SarabunPSK" w:hAnsi="TH SarabunPSK" w:cs="TH SarabunPSK"/>
          <w:b/>
          <w:bCs/>
          <w:sz w:val="32"/>
          <w:szCs w:val="32"/>
        </w:rPr>
        <w:t xml:space="preserve"> </w:t>
      </w:r>
      <w:r w:rsidRPr="00AD5CC8">
        <w:rPr>
          <w:rFonts w:ascii="TH SarabunPSK" w:hAnsi="TH SarabunPSK" w:cs="TH SarabunPSK"/>
          <w:b/>
          <w:bCs/>
          <w:sz w:val="32"/>
          <w:szCs w:val="32"/>
          <w:cs/>
        </w:rPr>
        <w:t>(</w:t>
      </w:r>
      <w:r w:rsidRPr="00AD5CC8">
        <w:rPr>
          <w:rFonts w:ascii="TH SarabunPSK" w:hAnsi="TH SarabunPSK" w:cs="TH SarabunPSK"/>
          <w:b/>
          <w:bCs/>
          <w:sz w:val="32"/>
          <w:szCs w:val="32"/>
        </w:rPr>
        <w:t>Curriculum Mapping)</w:t>
      </w:r>
      <w:r w:rsidRPr="00AD5CC8">
        <w:rPr>
          <w:rFonts w:ascii="TH SarabunPSK" w:hAnsi="TH SarabunPSK" w:cs="TH SarabunPSK"/>
          <w:sz w:val="32"/>
          <w:szCs w:val="32"/>
        </w:rPr>
        <w:t xml:space="preserve"> </w:t>
      </w:r>
    </w:p>
    <w:p w:rsidR="009B032B" w:rsidRPr="00AD5CC8" w:rsidRDefault="009B032B" w:rsidP="009B032B">
      <w:pPr>
        <w:pStyle w:val="a3"/>
        <w:rPr>
          <w:rFonts w:ascii="TH SarabunPSK" w:hAnsi="TH SarabunPSK" w:cs="TH SarabunPSK"/>
          <w:sz w:val="32"/>
          <w:szCs w:val="32"/>
        </w:rPr>
      </w:pPr>
    </w:p>
    <w:p w:rsidR="009B032B" w:rsidRPr="00AD5CC8" w:rsidRDefault="009B032B" w:rsidP="009B032B">
      <w:pPr>
        <w:pStyle w:val="a3"/>
        <w:rPr>
          <w:rFonts w:ascii="TH SarabunPSK" w:hAnsi="TH SarabunPSK" w:cs="TH SarabunPSK"/>
          <w:sz w:val="32"/>
          <w:szCs w:val="32"/>
        </w:rPr>
        <w:sectPr w:rsidR="009B032B" w:rsidRPr="00AD5CC8" w:rsidSect="009B032B">
          <w:headerReference w:type="default" r:id="rId8"/>
          <w:pgSz w:w="11906" w:h="16838"/>
          <w:pgMar w:top="709" w:right="1134" w:bottom="568" w:left="1701" w:header="709" w:footer="709" w:gutter="0"/>
          <w:cols w:space="708"/>
          <w:docGrid w:linePitch="360"/>
        </w:sectPr>
      </w:pPr>
    </w:p>
    <w:p w:rsidR="009B032B" w:rsidRPr="004D7292" w:rsidRDefault="009B032B" w:rsidP="009B032B">
      <w:pPr>
        <w:spacing w:after="0"/>
        <w:jc w:val="center"/>
        <w:rPr>
          <w:rFonts w:ascii="TH SarabunPSK" w:hAnsi="TH SarabunPSK" w:cs="TH SarabunPSK"/>
          <w:b/>
          <w:bCs/>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8242300</wp:posOffset>
                </wp:positionH>
                <wp:positionV relativeFrom="paragraph">
                  <wp:posOffset>-914400</wp:posOffset>
                </wp:positionV>
                <wp:extent cx="419100" cy="342900"/>
                <wp:effectExtent l="3175" t="0" r="0" b="3810"/>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649pt;margin-top:-1in;width:3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" stroked="f"/>
            </w:pict>
          </mc:Fallback>
        </mc:AlternateContent>
      </w:r>
      <w:r w:rsidRPr="004D7292">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 (</w:t>
      </w:r>
      <w:r w:rsidRPr="004D7292">
        <w:rPr>
          <w:rFonts w:ascii="TH SarabunPSK" w:hAnsi="TH SarabunPSK" w:cs="TH SarabunPSK"/>
          <w:b/>
          <w:bCs/>
          <w:sz w:val="32"/>
          <w:szCs w:val="32"/>
        </w:rPr>
        <w:t>Curriculum Mapping)</w:t>
      </w:r>
    </w:p>
    <w:p w:rsidR="009B032B" w:rsidRPr="004D7292" w:rsidRDefault="009B032B" w:rsidP="009B032B">
      <w:pPr>
        <w:spacing w:after="0"/>
        <w:jc w:val="center"/>
        <w:rPr>
          <w:rFonts w:ascii="TH SarabunPSK" w:hAnsi="TH SarabunPSK" w:cs="TH SarabunPSK"/>
          <w:sz w:val="32"/>
          <w:szCs w:val="32"/>
          <w:cs/>
        </w:rPr>
      </w:pPr>
      <w:r w:rsidRPr="004D7292">
        <w:rPr>
          <w:rFonts w:ascii="TH SarabunPSK" w:hAnsi="TH SarabunPSK" w:cs="TH SarabunPSK"/>
          <w:sz w:val="32"/>
          <w:szCs w:val="32"/>
        </w:rPr>
        <w:sym w:font="Symbol" w:char="F0B7"/>
      </w:r>
      <w:r w:rsidRPr="004D7292">
        <w:rPr>
          <w:rFonts w:ascii="TH SarabunPSK" w:hAnsi="TH SarabunPSK" w:cs="TH SarabunPSK"/>
          <w:sz w:val="32"/>
          <w:szCs w:val="32"/>
          <w:cs/>
        </w:rPr>
        <w:t xml:space="preserve">  ความรับผิดชอบหลัก</w:t>
      </w:r>
      <w:r w:rsidRPr="004D7292">
        <w:rPr>
          <w:rFonts w:ascii="TH SarabunPSK" w:hAnsi="TH SarabunPSK" w:cs="TH SarabunPSK"/>
          <w:sz w:val="32"/>
          <w:szCs w:val="32"/>
          <w:cs/>
        </w:rPr>
        <w:tab/>
      </w:r>
      <w:r w:rsidRPr="004D7292">
        <w:rPr>
          <w:rFonts w:ascii="TH SarabunPSK" w:hAnsi="TH SarabunPSK" w:cs="TH SarabunPSK"/>
          <w:sz w:val="32"/>
          <w:szCs w:val="32"/>
          <w:cs/>
        </w:rPr>
        <w:tab/>
      </w:r>
      <w:r w:rsidRPr="004D7292">
        <w:rPr>
          <w:rFonts w:ascii="TH SarabunPSK" w:hAnsi="TH SarabunPSK" w:cs="TH SarabunPSK"/>
          <w:sz w:val="32"/>
          <w:szCs w:val="32"/>
        </w:rPr>
        <w:sym w:font="Symbol" w:char="F06F"/>
      </w:r>
      <w:r w:rsidRPr="004D7292">
        <w:rPr>
          <w:rFonts w:ascii="TH SarabunPSK" w:hAnsi="TH SarabunPSK" w:cs="TH SarabunPSK"/>
          <w:sz w:val="32"/>
          <w:szCs w:val="32"/>
          <w:cs/>
        </w:rPr>
        <w:t xml:space="preserve">  ความรับผิดชอบรอง</w:t>
      </w:r>
    </w:p>
    <w:tbl>
      <w:tblPr>
        <w:tblpPr w:leftFromText="180" w:rightFromText="180" w:vertAnchor="text" w:tblpY="1"/>
        <w:tblOverlap w:val="never"/>
        <w:tblW w:w="1357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0"/>
        <w:gridCol w:w="851"/>
        <w:gridCol w:w="851"/>
        <w:gridCol w:w="850"/>
        <w:gridCol w:w="850"/>
        <w:gridCol w:w="851"/>
        <w:gridCol w:w="851"/>
        <w:gridCol w:w="850"/>
        <w:gridCol w:w="992"/>
        <w:gridCol w:w="952"/>
        <w:gridCol w:w="1033"/>
      </w:tblGrid>
      <w:tr w:rsidR="009B032B" w:rsidRPr="004D7292" w:rsidTr="00A31AFB">
        <w:trPr>
          <w:trHeight w:val="972"/>
        </w:trPr>
        <w:tc>
          <w:tcPr>
            <w:tcW w:w="3794" w:type="dxa"/>
            <w:vMerge w:val="restart"/>
            <w:vAlign w:val="center"/>
          </w:tcPr>
          <w:p w:rsidR="009B032B" w:rsidRPr="004D7292" w:rsidRDefault="009B032B" w:rsidP="00A31AFB">
            <w:pPr>
              <w:spacing w:after="0"/>
              <w:jc w:val="center"/>
              <w:rPr>
                <w:rFonts w:ascii="TH SarabunPSK" w:hAnsi="TH SarabunPSK" w:cs="TH SarabunPSK"/>
                <w:b/>
                <w:bCs/>
                <w:sz w:val="32"/>
                <w:cs/>
              </w:rPr>
            </w:pPr>
            <w:r w:rsidRPr="004D7292">
              <w:rPr>
                <w:rFonts w:ascii="TH SarabunPSK" w:hAnsi="TH SarabunPSK" w:cs="TH SarabunPSK"/>
                <w:b/>
                <w:bCs/>
                <w:sz w:val="32"/>
                <w:cs/>
              </w:rPr>
              <w:t>รหัสและชื่อรายวิชา</w:t>
            </w:r>
          </w:p>
        </w:tc>
        <w:tc>
          <w:tcPr>
            <w:tcW w:w="1701" w:type="dxa"/>
            <w:gridSpan w:val="2"/>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1.คุณธรรมจริยธรรม</w:t>
            </w:r>
          </w:p>
        </w:tc>
        <w:tc>
          <w:tcPr>
            <w:tcW w:w="1701" w:type="dxa"/>
            <w:gridSpan w:val="2"/>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2.ความรู้</w:t>
            </w:r>
          </w:p>
        </w:tc>
        <w:tc>
          <w:tcPr>
            <w:tcW w:w="1701" w:type="dxa"/>
            <w:gridSpan w:val="2"/>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3.ทักษะทางปัญญา</w:t>
            </w:r>
          </w:p>
        </w:tc>
        <w:tc>
          <w:tcPr>
            <w:tcW w:w="1701" w:type="dxa"/>
            <w:gridSpan w:val="2"/>
            <w:vAlign w:val="center"/>
          </w:tcPr>
          <w:p w:rsidR="009B032B" w:rsidRPr="004D7292" w:rsidRDefault="009B032B" w:rsidP="00E30724">
            <w:pPr>
              <w:spacing w:after="0"/>
              <w:ind w:left="0" w:firstLine="34"/>
              <w:jc w:val="center"/>
              <w:rPr>
                <w:rFonts w:ascii="TH SarabunPSK" w:hAnsi="TH SarabunPSK" w:cs="TH SarabunPSK"/>
                <w:b/>
                <w:bCs/>
                <w:sz w:val="32"/>
              </w:rPr>
            </w:pPr>
            <w:r w:rsidRPr="004D7292">
              <w:rPr>
                <w:rFonts w:ascii="TH SarabunPSK" w:hAnsi="TH SarabunPSK" w:cs="TH SarabunPSK"/>
                <w:b/>
                <w:bCs/>
                <w:sz w:val="32"/>
                <w:cs/>
              </w:rPr>
              <w:t>4.ทักษะความสัมพันธ์ระหว่างบุคคลและความรับผิดชอบ</w:t>
            </w:r>
          </w:p>
        </w:tc>
        <w:tc>
          <w:tcPr>
            <w:tcW w:w="2977" w:type="dxa"/>
            <w:gridSpan w:val="3"/>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5.ทักษะการวิเคราะห์เชิงตัวเลขการสื่อสารและการใช้เทคโนโลยี</w:t>
            </w:r>
          </w:p>
        </w:tc>
      </w:tr>
      <w:tr w:rsidR="009B032B" w:rsidRPr="004D7292" w:rsidTr="00A31AFB">
        <w:trPr>
          <w:trHeight w:val="224"/>
        </w:trPr>
        <w:tc>
          <w:tcPr>
            <w:tcW w:w="3794" w:type="dxa"/>
            <w:vMerge/>
            <w:tcBorders>
              <w:bottom w:val="single" w:sz="4" w:space="0" w:color="auto"/>
            </w:tcBorders>
          </w:tcPr>
          <w:p w:rsidR="009B032B" w:rsidRPr="004D7292" w:rsidRDefault="009B032B" w:rsidP="00A31AFB">
            <w:pPr>
              <w:spacing w:after="0"/>
              <w:jc w:val="thaiDistribute"/>
              <w:rPr>
                <w:rFonts w:ascii="TH SarabunPSK" w:hAnsi="TH SarabunPSK" w:cs="TH SarabunPSK"/>
                <w:b/>
                <w:bCs/>
                <w:cs/>
              </w:rPr>
            </w:pPr>
          </w:p>
        </w:tc>
        <w:tc>
          <w:tcPr>
            <w:tcW w:w="850"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rPr>
            </w:pPr>
            <w:r w:rsidRPr="005C6764">
              <w:rPr>
                <w:rFonts w:ascii="TH SarabunPSK" w:hAnsi="TH SarabunPSK" w:cs="TH SarabunPSK"/>
                <w:b/>
                <w:bCs/>
                <w:sz w:val="28"/>
              </w:rPr>
              <w:t>1</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2</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850" w:type="dxa"/>
            <w:tcBorders>
              <w:bottom w:val="single" w:sz="4" w:space="0" w:color="auto"/>
            </w:tcBorders>
          </w:tcPr>
          <w:p w:rsidR="009B032B" w:rsidRPr="005C6764" w:rsidRDefault="009B032B" w:rsidP="00A31AFB">
            <w:pPr>
              <w:spacing w:after="0"/>
              <w:ind w:left="0" w:firstLine="0"/>
              <w:jc w:val="center"/>
              <w:rPr>
                <w:rFonts w:ascii="TH SarabunPSK" w:hAnsi="TH SarabunPSK" w:cs="TH SarabunPSK"/>
                <w:b/>
                <w:bCs/>
                <w:sz w:val="28"/>
                <w:cs/>
              </w:rPr>
            </w:pPr>
            <w:r>
              <w:rPr>
                <w:rFonts w:ascii="TH SarabunPSK" w:hAnsi="TH SarabunPSK" w:cs="TH SarabunPSK" w:hint="cs"/>
                <w:b/>
                <w:bCs/>
                <w:sz w:val="28"/>
                <w:cs/>
              </w:rPr>
              <w:t>2</w:t>
            </w:r>
          </w:p>
        </w:tc>
        <w:tc>
          <w:tcPr>
            <w:tcW w:w="850"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2</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850" w:type="dxa"/>
            <w:tcBorders>
              <w:bottom w:val="single" w:sz="4" w:space="0" w:color="auto"/>
            </w:tcBorders>
          </w:tcPr>
          <w:p w:rsidR="009B032B" w:rsidRPr="005C6764" w:rsidRDefault="009B032B" w:rsidP="00A31AFB">
            <w:pPr>
              <w:spacing w:after="0"/>
              <w:ind w:left="0" w:firstLine="0"/>
              <w:jc w:val="center"/>
              <w:rPr>
                <w:rFonts w:ascii="TH SarabunPSK" w:hAnsi="TH SarabunPSK" w:cs="TH SarabunPSK"/>
                <w:b/>
                <w:bCs/>
                <w:sz w:val="28"/>
                <w:cs/>
              </w:rPr>
            </w:pPr>
            <w:r>
              <w:rPr>
                <w:rFonts w:ascii="TH SarabunPSK" w:hAnsi="TH SarabunPSK" w:cs="TH SarabunPSK"/>
                <w:b/>
                <w:bCs/>
                <w:sz w:val="28"/>
              </w:rPr>
              <w:t>2</w:t>
            </w:r>
          </w:p>
        </w:tc>
        <w:tc>
          <w:tcPr>
            <w:tcW w:w="992"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952"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2</w:t>
            </w:r>
          </w:p>
        </w:tc>
        <w:tc>
          <w:tcPr>
            <w:tcW w:w="1033" w:type="dxa"/>
            <w:tcBorders>
              <w:bottom w:val="single" w:sz="4" w:space="0" w:color="auto"/>
            </w:tcBorders>
          </w:tcPr>
          <w:p w:rsidR="009B032B" w:rsidRPr="005C6764" w:rsidRDefault="009B032B" w:rsidP="00A31AFB">
            <w:pPr>
              <w:spacing w:after="0"/>
              <w:ind w:left="0" w:firstLine="0"/>
              <w:jc w:val="center"/>
              <w:rPr>
                <w:rFonts w:ascii="TH SarabunPSK" w:hAnsi="TH SarabunPSK" w:cs="TH SarabunPSK"/>
                <w:b/>
                <w:bCs/>
                <w:sz w:val="28"/>
                <w:cs/>
              </w:rPr>
            </w:pPr>
            <w:r>
              <w:rPr>
                <w:rFonts w:ascii="TH SarabunPSK" w:hAnsi="TH SarabunPSK" w:cs="TH SarabunPSK"/>
                <w:b/>
                <w:bCs/>
                <w:sz w:val="28"/>
              </w:rPr>
              <w:t>3</w:t>
            </w:r>
          </w:p>
        </w:tc>
      </w:tr>
      <w:tr w:rsidR="009B032B" w:rsidRPr="004D7292" w:rsidTr="00A31AFB">
        <w:trPr>
          <w:trHeight w:val="224"/>
        </w:trPr>
        <w:tc>
          <w:tcPr>
            <w:tcW w:w="3794" w:type="dxa"/>
            <w:tcBorders>
              <w:bottom w:val="single" w:sz="4" w:space="0" w:color="auto"/>
            </w:tcBorders>
            <w:shd w:val="clear" w:color="auto" w:fill="BFBFBF"/>
          </w:tcPr>
          <w:p w:rsidR="009B032B" w:rsidRPr="00E00491" w:rsidRDefault="009B032B" w:rsidP="00A31AFB">
            <w:pPr>
              <w:spacing w:after="0"/>
              <w:jc w:val="thaiDistribute"/>
              <w:rPr>
                <w:rFonts w:ascii="TH SarabunPSK" w:hAnsi="TH SarabunPSK" w:cs="TH SarabunPSK"/>
                <w:b/>
                <w:bCs/>
                <w:szCs w:val="24"/>
                <w:cs/>
              </w:rPr>
            </w:pPr>
            <w:r>
              <w:rPr>
                <w:rFonts w:ascii="TH SarabunPSK" w:hAnsi="TH SarabunPSK" w:cs="TH SarabunPSK" w:hint="cs"/>
                <w:b/>
                <w:bCs/>
                <w:szCs w:val="24"/>
                <w:cs/>
              </w:rPr>
              <w:t>กลุ่มวิชาภาษาและการสื่อสาร</w:t>
            </w:r>
          </w:p>
        </w:tc>
        <w:tc>
          <w:tcPr>
            <w:tcW w:w="850"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851"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cs/>
              </w:rPr>
            </w:pPr>
          </w:p>
        </w:tc>
        <w:tc>
          <w:tcPr>
            <w:tcW w:w="851"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850"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850"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851"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851"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850"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992"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952"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c>
          <w:tcPr>
            <w:tcW w:w="1033" w:type="dxa"/>
            <w:tcBorders>
              <w:bottom w:val="single" w:sz="4" w:space="0" w:color="auto"/>
            </w:tcBorders>
            <w:shd w:val="clear" w:color="auto" w:fill="BFBFBF"/>
          </w:tcPr>
          <w:p w:rsidR="009B032B" w:rsidRPr="004D7292" w:rsidRDefault="009B032B" w:rsidP="00A31AFB">
            <w:pPr>
              <w:spacing w:after="0"/>
              <w:jc w:val="center"/>
              <w:rPr>
                <w:rFonts w:ascii="TH SarabunPSK" w:hAnsi="TH SarabunPSK" w:cs="TH SarabunPSK"/>
                <w:b/>
                <w:bCs/>
              </w:rPr>
            </w:pP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spacing w:after="0" w:line="240" w:lineRule="auto"/>
              <w:rPr>
                <w:rFonts w:ascii="TH SarabunPSK" w:hAnsi="TH SarabunPSK" w:cs="TH SarabunPSK"/>
                <w:sz w:val="28"/>
                <w:cs/>
              </w:rPr>
            </w:pPr>
            <w:r>
              <w:rPr>
                <w:rFonts w:ascii="TH SarabunPSK" w:hAnsi="TH SarabunPSK" w:cs="TH SarabunPSK" w:hint="cs"/>
                <w:sz w:val="28"/>
                <w:cs/>
              </w:rPr>
              <w:t>2210101</w:t>
            </w:r>
            <w:r>
              <w:rPr>
                <w:rFonts w:ascii="TH SarabunPSK" w:hAnsi="TH SarabunPSK" w:cs="TH SarabunPSK"/>
                <w:sz w:val="28"/>
              </w:rPr>
              <w:t xml:space="preserve">  </w:t>
            </w:r>
            <w:r>
              <w:rPr>
                <w:rFonts w:ascii="TH SarabunPSK" w:hAnsi="TH SarabunPSK" w:cs="TH SarabunPSK" w:hint="cs"/>
                <w:sz w:val="28"/>
                <w:cs/>
              </w:rPr>
              <w:t>การพัฒนาทักษะทางภาษาไทย</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B82112" w:rsidRDefault="009B032B" w:rsidP="00A31AF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28"/>
              </w:rPr>
            </w:pPr>
            <w:r w:rsidRPr="00B82112">
              <w:rPr>
                <w:rFonts w:ascii="TH SarabunPSK" w:eastAsia="Times New Roman" w:hAnsi="TH SarabunPSK" w:cs="TH SarabunPSK" w:hint="cs"/>
                <w:sz w:val="28"/>
                <w:cs/>
              </w:rPr>
              <w:t xml:space="preserve">2310105 </w:t>
            </w:r>
            <w:r w:rsidRPr="00B82112">
              <w:rPr>
                <w:rFonts w:ascii="TH SarabunPSK" w:eastAsia="Times New Roman" w:hAnsi="TH SarabunPSK" w:cs="TH SarabunPSK"/>
                <w:sz w:val="28"/>
                <w:cs/>
              </w:rPr>
              <w:t>ภาษาอังกฤษ</w:t>
            </w:r>
            <w:r w:rsidRPr="00B82112">
              <w:rPr>
                <w:rFonts w:ascii="TH SarabunPSK" w:eastAsia="Times New Roman" w:hAnsi="TH SarabunPSK" w:cs="TH SarabunPSK" w:hint="cs"/>
                <w:sz w:val="28"/>
                <w:cs/>
              </w:rPr>
              <w:t xml:space="preserve">เพื่อการสื่อสารในชีวิตประจำวัน </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BB5985" w:rsidRDefault="009B032B" w:rsidP="009B032B">
            <w:pPr>
              <w:spacing w:after="0" w:line="240" w:lineRule="auto"/>
              <w:rPr>
                <w:rFonts w:ascii="TH SarabunPSK" w:hAnsi="TH SarabunPSK" w:cs="TH SarabunPSK"/>
                <w:sz w:val="28"/>
              </w:rPr>
            </w:pPr>
            <w:r>
              <w:rPr>
                <w:rFonts w:ascii="TH SarabunPSK" w:hAnsi="TH SarabunPSK" w:cs="TH SarabunPSK" w:hint="cs"/>
                <w:sz w:val="28"/>
                <w:cs/>
              </w:rPr>
              <w:t>2310106  ภาษาอังกฤษเพื่อการสื่อสารตามสถานการณ์</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r>
      <w:tr w:rsidR="009B032B" w:rsidRPr="004D7292" w:rsidTr="00A31AFB">
        <w:tc>
          <w:tcPr>
            <w:tcW w:w="3794" w:type="dxa"/>
            <w:shd w:val="clear" w:color="auto" w:fill="BFBFBF"/>
          </w:tcPr>
          <w:p w:rsidR="009B032B" w:rsidRPr="00A87CE5" w:rsidRDefault="009B032B" w:rsidP="00A31AFB">
            <w:pPr>
              <w:spacing w:after="0"/>
              <w:jc w:val="thaiDistribute"/>
              <w:rPr>
                <w:rFonts w:ascii="TH SarabunPSK" w:hAnsi="TH SarabunPSK" w:cs="TH SarabunPSK"/>
                <w:b/>
                <w:bCs/>
                <w:sz w:val="28"/>
              </w:rPr>
            </w:pPr>
            <w:r>
              <w:rPr>
                <w:rFonts w:ascii="TH SarabunPSK" w:hAnsi="TH SarabunPSK" w:cs="TH SarabunPSK" w:hint="cs"/>
                <w:b/>
                <w:bCs/>
                <w:sz w:val="28"/>
                <w:cs/>
              </w:rPr>
              <w:t>กลุ่มมนุษยศาสตร์</w:t>
            </w:r>
          </w:p>
        </w:tc>
        <w:tc>
          <w:tcPr>
            <w:tcW w:w="850"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0"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0" w:type="dxa"/>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0"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992"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952"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1033"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r>
      <w:tr w:rsidR="009B032B" w:rsidRPr="004D7292" w:rsidTr="00A31AFB">
        <w:trPr>
          <w:trHeight w:val="423"/>
        </w:trPr>
        <w:tc>
          <w:tcPr>
            <w:tcW w:w="3794" w:type="dxa"/>
            <w:tcBorders>
              <w:top w:val="single" w:sz="4" w:space="0" w:color="auto"/>
              <w:left w:val="single" w:sz="4" w:space="0" w:color="auto"/>
              <w:bottom w:val="single" w:sz="4" w:space="0" w:color="auto"/>
              <w:right w:val="single" w:sz="4" w:space="0" w:color="auto"/>
            </w:tcBorders>
          </w:tcPr>
          <w:p w:rsidR="009B032B" w:rsidRPr="005C6764" w:rsidRDefault="009B032B" w:rsidP="00A31AFB">
            <w:pPr>
              <w:pStyle w:val="1"/>
              <w:spacing w:before="0"/>
              <w:rPr>
                <w:rFonts w:ascii="TH SarabunPSK" w:hAnsi="TH SarabunPSK" w:cs="TH SarabunPSK"/>
                <w:b w:val="0"/>
                <w:bCs w:val="0"/>
                <w:color w:val="auto"/>
                <w:szCs w:val="28"/>
              </w:rPr>
            </w:pPr>
            <w:r>
              <w:rPr>
                <w:rFonts w:ascii="TH SarabunPSK" w:hAnsi="TH SarabunPSK" w:cs="TH SarabunPSK" w:hint="cs"/>
                <w:b w:val="0"/>
                <w:bCs w:val="0"/>
                <w:color w:val="auto"/>
                <w:szCs w:val="28"/>
                <w:cs/>
              </w:rPr>
              <w:t>2000112  การรู้สารสนเทศ</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5C6764" w:rsidRDefault="0028718F" w:rsidP="00A31AFB">
            <w:pPr>
              <w:spacing w:after="0" w:line="240" w:lineRule="auto"/>
              <w:rPr>
                <w:rFonts w:ascii="TH SarabunPSK" w:hAnsi="TH SarabunPSK" w:cs="TH SarabunPSK"/>
                <w:sz w:val="28"/>
                <w:cs/>
              </w:rPr>
            </w:pPr>
            <w:r>
              <w:rPr>
                <w:rFonts w:ascii="TH SarabunPSK" w:hAnsi="TH SarabunPSK" w:cs="TH SarabunPSK" w:hint="cs"/>
                <w:sz w:val="28"/>
                <w:cs/>
              </w:rPr>
              <w:t>2000113</w:t>
            </w:r>
            <w:r w:rsidR="009B032B">
              <w:rPr>
                <w:rFonts w:ascii="TH SarabunPSK" w:hAnsi="TH SarabunPSK" w:cs="TH SarabunPSK" w:hint="cs"/>
                <w:sz w:val="28"/>
                <w:cs/>
              </w:rPr>
              <w:t xml:space="preserve">  อุดมคติชีวิตและการพัฒนาตน</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1001201</w:t>
            </w:r>
            <w:r>
              <w:rPr>
                <w:rFonts w:ascii="TH SarabunPSK" w:hAnsi="TH SarabunPSK" w:cs="TH SarabunPSK"/>
                <w:b w:val="0"/>
                <w:bCs w:val="0"/>
                <w:color w:val="auto"/>
                <w:szCs w:val="28"/>
              </w:rPr>
              <w:t xml:space="preserve"> </w:t>
            </w:r>
            <w:r>
              <w:rPr>
                <w:rFonts w:ascii="TH SarabunPSK" w:hAnsi="TH SarabunPSK" w:cs="TH SarabunPSK" w:hint="cs"/>
                <w:b w:val="0"/>
                <w:bCs w:val="0"/>
                <w:color w:val="auto"/>
                <w:szCs w:val="28"/>
                <w:cs/>
              </w:rPr>
              <w:t xml:space="preserve"> การพัฒนาทักษะชีวิต</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pStyle w:val="1"/>
              <w:spacing w:before="0"/>
              <w:rPr>
                <w:rFonts w:ascii="TH SarabunPSK" w:hAnsi="TH SarabunPSK" w:cs="TH SarabunPSK"/>
                <w:b w:val="0"/>
                <w:bCs w:val="0"/>
                <w:color w:val="auto"/>
                <w:szCs w:val="28"/>
              </w:rPr>
            </w:pPr>
            <w:r>
              <w:rPr>
                <w:rFonts w:ascii="TH SarabunPSK" w:hAnsi="TH SarabunPSK" w:cs="TH SarabunPSK" w:hint="cs"/>
                <w:b w:val="0"/>
                <w:bCs w:val="0"/>
                <w:color w:val="auto"/>
                <w:szCs w:val="28"/>
                <w:cs/>
              </w:rPr>
              <w:t>2000105  ชีวิตกับดนตรี</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Default="009B032B" w:rsidP="00A31AFB">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2000106  ชีวิตกับศิลปะ</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Default="009B032B" w:rsidP="00A31AFB">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2000107  ชีวิตกับนาฏการ</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95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1033"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r>
    </w:tbl>
    <w:p w:rsidR="009B032B" w:rsidRDefault="009B032B" w:rsidP="009B032B">
      <w:pPr>
        <w:spacing w:after="0"/>
        <w:jc w:val="center"/>
        <w:rPr>
          <w:rFonts w:ascii="TH SarabunPSK" w:hAnsi="TH SarabunPSK" w:cs="TH SarabunPSK"/>
          <w:b/>
          <w:bCs/>
          <w:sz w:val="32"/>
          <w:szCs w:val="32"/>
        </w:rPr>
      </w:pPr>
    </w:p>
    <w:p w:rsidR="00E30724" w:rsidRDefault="00E30724" w:rsidP="009B032B">
      <w:pPr>
        <w:spacing w:after="0"/>
        <w:jc w:val="center"/>
        <w:rPr>
          <w:rFonts w:ascii="TH SarabunPSK" w:hAnsi="TH SarabunPSK" w:cs="TH SarabunPSK"/>
          <w:b/>
          <w:bCs/>
          <w:sz w:val="32"/>
          <w:szCs w:val="32"/>
        </w:rPr>
      </w:pPr>
    </w:p>
    <w:p w:rsidR="009B032B" w:rsidRPr="004D7292" w:rsidRDefault="009B032B" w:rsidP="009B032B">
      <w:pPr>
        <w:spacing w:after="0"/>
        <w:jc w:val="center"/>
        <w:rPr>
          <w:rFonts w:ascii="TH SarabunPSK" w:hAnsi="TH SarabunPSK" w:cs="TH SarabunPSK"/>
          <w:b/>
          <w:bCs/>
          <w:sz w:val="32"/>
          <w:szCs w:val="32"/>
        </w:rPr>
      </w:pPr>
      <w:r w:rsidRPr="004D7292">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w:t>
      </w:r>
      <w:r w:rsidRPr="004D7292">
        <w:rPr>
          <w:rFonts w:ascii="TH SarabunPSK" w:hAnsi="TH SarabunPSK" w:cs="TH SarabunPSK"/>
          <w:b/>
          <w:bCs/>
          <w:sz w:val="32"/>
          <w:szCs w:val="32"/>
        </w:rPr>
        <w:t>Curriculum Mapping)</w:t>
      </w:r>
    </w:p>
    <w:p w:rsidR="009B032B" w:rsidRPr="004D7292" w:rsidRDefault="009B032B" w:rsidP="009B032B">
      <w:pPr>
        <w:spacing w:after="0"/>
        <w:jc w:val="center"/>
        <w:rPr>
          <w:rFonts w:ascii="TH SarabunPSK" w:hAnsi="TH SarabunPSK" w:cs="TH SarabunPSK"/>
          <w:sz w:val="32"/>
          <w:szCs w:val="32"/>
          <w:cs/>
        </w:rPr>
      </w:pPr>
      <w:r w:rsidRPr="004D7292">
        <w:rPr>
          <w:rFonts w:ascii="TH SarabunPSK" w:hAnsi="TH SarabunPSK" w:cs="TH SarabunPSK"/>
          <w:sz w:val="32"/>
          <w:szCs w:val="32"/>
        </w:rPr>
        <w:sym w:font="Symbol" w:char="F0B7"/>
      </w:r>
      <w:r w:rsidRPr="004D7292">
        <w:rPr>
          <w:rFonts w:ascii="TH SarabunPSK" w:hAnsi="TH SarabunPSK" w:cs="TH SarabunPSK"/>
          <w:sz w:val="32"/>
          <w:szCs w:val="32"/>
          <w:cs/>
        </w:rPr>
        <w:t xml:space="preserve">  ความรับผิดชอบหลัก</w:t>
      </w:r>
      <w:r w:rsidRPr="004D7292">
        <w:rPr>
          <w:rFonts w:ascii="TH SarabunPSK" w:hAnsi="TH SarabunPSK" w:cs="TH SarabunPSK"/>
          <w:sz w:val="32"/>
          <w:szCs w:val="32"/>
          <w:cs/>
        </w:rPr>
        <w:tab/>
      </w:r>
      <w:r w:rsidRPr="004D7292">
        <w:rPr>
          <w:rFonts w:ascii="TH SarabunPSK" w:hAnsi="TH SarabunPSK" w:cs="TH SarabunPSK"/>
          <w:sz w:val="32"/>
          <w:szCs w:val="32"/>
          <w:cs/>
        </w:rPr>
        <w:tab/>
      </w:r>
      <w:r w:rsidRPr="004D7292">
        <w:rPr>
          <w:rFonts w:ascii="TH SarabunPSK" w:hAnsi="TH SarabunPSK" w:cs="TH SarabunPSK"/>
          <w:sz w:val="32"/>
          <w:szCs w:val="32"/>
        </w:rPr>
        <w:sym w:font="Symbol" w:char="F06F"/>
      </w:r>
      <w:r w:rsidRPr="004D7292">
        <w:rPr>
          <w:rFonts w:ascii="TH SarabunPSK" w:hAnsi="TH SarabunPSK" w:cs="TH SarabunPSK"/>
          <w:sz w:val="32"/>
          <w:szCs w:val="32"/>
          <w:cs/>
        </w:rPr>
        <w:t xml:space="preserve">  ความรับผิดชอบรอง</w:t>
      </w:r>
    </w:p>
    <w:tbl>
      <w:tblPr>
        <w:tblpPr w:leftFromText="180" w:rightFromText="180" w:vertAnchor="text" w:tblpY="1"/>
        <w:tblOverlap w:val="never"/>
        <w:tblW w:w="1343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0"/>
        <w:gridCol w:w="851"/>
        <w:gridCol w:w="851"/>
        <w:gridCol w:w="850"/>
        <w:gridCol w:w="850"/>
        <w:gridCol w:w="851"/>
        <w:gridCol w:w="851"/>
        <w:gridCol w:w="850"/>
        <w:gridCol w:w="992"/>
        <w:gridCol w:w="851"/>
        <w:gridCol w:w="992"/>
      </w:tblGrid>
      <w:tr w:rsidR="009B032B" w:rsidRPr="004D7292" w:rsidTr="00A31AFB">
        <w:trPr>
          <w:trHeight w:val="972"/>
        </w:trPr>
        <w:tc>
          <w:tcPr>
            <w:tcW w:w="3794" w:type="dxa"/>
            <w:vMerge w:val="restart"/>
            <w:vAlign w:val="center"/>
          </w:tcPr>
          <w:p w:rsidR="009B032B" w:rsidRPr="004D7292" w:rsidRDefault="009B032B" w:rsidP="00A31AFB">
            <w:pPr>
              <w:spacing w:after="0"/>
              <w:jc w:val="center"/>
              <w:rPr>
                <w:rFonts w:ascii="TH SarabunPSK" w:hAnsi="TH SarabunPSK" w:cs="TH SarabunPSK"/>
                <w:b/>
                <w:bCs/>
                <w:sz w:val="32"/>
                <w:cs/>
              </w:rPr>
            </w:pPr>
            <w:r w:rsidRPr="004D7292">
              <w:rPr>
                <w:rFonts w:ascii="TH SarabunPSK" w:hAnsi="TH SarabunPSK" w:cs="TH SarabunPSK"/>
                <w:b/>
                <w:bCs/>
                <w:sz w:val="32"/>
                <w:cs/>
              </w:rPr>
              <w:t>หมวดวิชา รหัสและชื่อรายวิชา</w:t>
            </w:r>
          </w:p>
        </w:tc>
        <w:tc>
          <w:tcPr>
            <w:tcW w:w="1701" w:type="dxa"/>
            <w:gridSpan w:val="2"/>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1.คุณธรรมจริยธรรม</w:t>
            </w:r>
          </w:p>
        </w:tc>
        <w:tc>
          <w:tcPr>
            <w:tcW w:w="1701" w:type="dxa"/>
            <w:gridSpan w:val="2"/>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2.ความรู้</w:t>
            </w:r>
          </w:p>
        </w:tc>
        <w:tc>
          <w:tcPr>
            <w:tcW w:w="1701" w:type="dxa"/>
            <w:gridSpan w:val="2"/>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3.ทักษะทางปัญญา</w:t>
            </w:r>
          </w:p>
        </w:tc>
        <w:tc>
          <w:tcPr>
            <w:tcW w:w="1701" w:type="dxa"/>
            <w:gridSpan w:val="2"/>
            <w:vAlign w:val="center"/>
          </w:tcPr>
          <w:p w:rsidR="009B032B" w:rsidRPr="004D7292" w:rsidRDefault="009B032B" w:rsidP="00E30724">
            <w:pPr>
              <w:spacing w:after="0"/>
              <w:ind w:left="34" w:firstLine="0"/>
              <w:jc w:val="center"/>
              <w:rPr>
                <w:rFonts w:ascii="TH SarabunPSK" w:hAnsi="TH SarabunPSK" w:cs="TH SarabunPSK"/>
                <w:b/>
                <w:bCs/>
                <w:sz w:val="32"/>
              </w:rPr>
            </w:pPr>
            <w:r w:rsidRPr="004D7292">
              <w:rPr>
                <w:rFonts w:ascii="TH SarabunPSK" w:hAnsi="TH SarabunPSK" w:cs="TH SarabunPSK"/>
                <w:b/>
                <w:bCs/>
                <w:sz w:val="32"/>
                <w:cs/>
              </w:rPr>
              <w:t>4.ทักษะความสัมพันธ์ระหว่างบุคคลและความรับผิดชอบ</w:t>
            </w:r>
          </w:p>
        </w:tc>
        <w:tc>
          <w:tcPr>
            <w:tcW w:w="2835" w:type="dxa"/>
            <w:gridSpan w:val="3"/>
            <w:vAlign w:val="center"/>
          </w:tcPr>
          <w:p w:rsidR="009B032B" w:rsidRPr="004D7292" w:rsidRDefault="009B032B" w:rsidP="00A31AFB">
            <w:pPr>
              <w:spacing w:after="0"/>
              <w:jc w:val="center"/>
              <w:rPr>
                <w:rFonts w:ascii="TH SarabunPSK" w:hAnsi="TH SarabunPSK" w:cs="TH SarabunPSK"/>
                <w:b/>
                <w:bCs/>
                <w:sz w:val="32"/>
              </w:rPr>
            </w:pPr>
            <w:r w:rsidRPr="004D7292">
              <w:rPr>
                <w:rFonts w:ascii="TH SarabunPSK" w:hAnsi="TH SarabunPSK" w:cs="TH SarabunPSK"/>
                <w:b/>
                <w:bCs/>
                <w:sz w:val="32"/>
                <w:cs/>
              </w:rPr>
              <w:t>5.ทักษะการวิเคราะห์เชิงตัวเลขการสื่อสารและการใช้เทคโนโลยี</w:t>
            </w:r>
          </w:p>
        </w:tc>
      </w:tr>
      <w:tr w:rsidR="009B032B" w:rsidRPr="004D7292" w:rsidTr="00A31AFB">
        <w:trPr>
          <w:trHeight w:val="224"/>
        </w:trPr>
        <w:tc>
          <w:tcPr>
            <w:tcW w:w="3794" w:type="dxa"/>
            <w:vMerge/>
            <w:tcBorders>
              <w:bottom w:val="single" w:sz="4" w:space="0" w:color="auto"/>
            </w:tcBorders>
          </w:tcPr>
          <w:p w:rsidR="009B032B" w:rsidRPr="004D7292" w:rsidRDefault="009B032B" w:rsidP="00A31AFB">
            <w:pPr>
              <w:spacing w:after="0"/>
              <w:jc w:val="thaiDistribute"/>
              <w:rPr>
                <w:rFonts w:ascii="TH SarabunPSK" w:hAnsi="TH SarabunPSK" w:cs="TH SarabunPSK"/>
                <w:b/>
                <w:bCs/>
                <w:cs/>
              </w:rPr>
            </w:pPr>
          </w:p>
        </w:tc>
        <w:tc>
          <w:tcPr>
            <w:tcW w:w="850"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rPr>
            </w:pPr>
            <w:r w:rsidRPr="005C6764">
              <w:rPr>
                <w:rFonts w:ascii="TH SarabunPSK" w:hAnsi="TH SarabunPSK" w:cs="TH SarabunPSK"/>
                <w:b/>
                <w:bCs/>
                <w:sz w:val="28"/>
              </w:rPr>
              <w:t>1</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2</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850" w:type="dxa"/>
            <w:tcBorders>
              <w:bottom w:val="single" w:sz="4" w:space="0" w:color="auto"/>
            </w:tcBorders>
          </w:tcPr>
          <w:p w:rsidR="009B032B" w:rsidRPr="005C6764" w:rsidRDefault="009B032B" w:rsidP="00A31AFB">
            <w:pPr>
              <w:spacing w:after="0"/>
              <w:ind w:left="0" w:firstLine="0"/>
              <w:jc w:val="center"/>
              <w:rPr>
                <w:rFonts w:ascii="TH SarabunPSK" w:hAnsi="TH SarabunPSK" w:cs="TH SarabunPSK"/>
                <w:b/>
                <w:bCs/>
                <w:sz w:val="28"/>
                <w:cs/>
              </w:rPr>
            </w:pPr>
            <w:r>
              <w:rPr>
                <w:rFonts w:ascii="TH SarabunPSK" w:hAnsi="TH SarabunPSK" w:cs="TH SarabunPSK"/>
                <w:b/>
                <w:bCs/>
                <w:sz w:val="28"/>
              </w:rPr>
              <w:t>2</w:t>
            </w:r>
          </w:p>
        </w:tc>
        <w:tc>
          <w:tcPr>
            <w:tcW w:w="850"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2</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850" w:type="dxa"/>
            <w:tcBorders>
              <w:bottom w:val="single" w:sz="4" w:space="0" w:color="auto"/>
            </w:tcBorders>
          </w:tcPr>
          <w:p w:rsidR="009B032B" w:rsidRPr="005C6764" w:rsidRDefault="009B032B" w:rsidP="00A31AFB">
            <w:pPr>
              <w:spacing w:after="0"/>
              <w:ind w:left="0" w:firstLine="0"/>
              <w:jc w:val="center"/>
              <w:rPr>
                <w:rFonts w:ascii="TH SarabunPSK" w:hAnsi="TH SarabunPSK" w:cs="TH SarabunPSK"/>
                <w:b/>
                <w:bCs/>
                <w:sz w:val="28"/>
                <w:cs/>
              </w:rPr>
            </w:pPr>
            <w:r>
              <w:rPr>
                <w:rFonts w:ascii="TH SarabunPSK" w:hAnsi="TH SarabunPSK" w:cs="TH SarabunPSK"/>
                <w:b/>
                <w:bCs/>
                <w:sz w:val="28"/>
              </w:rPr>
              <w:t>2</w:t>
            </w:r>
          </w:p>
        </w:tc>
        <w:tc>
          <w:tcPr>
            <w:tcW w:w="992"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1</w:t>
            </w:r>
          </w:p>
        </w:tc>
        <w:tc>
          <w:tcPr>
            <w:tcW w:w="851" w:type="dxa"/>
            <w:tcBorders>
              <w:bottom w:val="single" w:sz="4" w:space="0" w:color="auto"/>
            </w:tcBorders>
          </w:tcPr>
          <w:p w:rsidR="009B032B" w:rsidRPr="005C6764" w:rsidRDefault="009B032B" w:rsidP="00A31AFB">
            <w:pPr>
              <w:spacing w:after="0"/>
              <w:jc w:val="center"/>
              <w:rPr>
                <w:rFonts w:ascii="TH SarabunPSK" w:hAnsi="TH SarabunPSK" w:cs="TH SarabunPSK"/>
                <w:b/>
                <w:bCs/>
                <w:sz w:val="28"/>
                <w:cs/>
              </w:rPr>
            </w:pPr>
            <w:r w:rsidRPr="005C6764">
              <w:rPr>
                <w:rFonts w:ascii="TH SarabunPSK" w:hAnsi="TH SarabunPSK" w:cs="TH SarabunPSK"/>
                <w:b/>
                <w:bCs/>
                <w:sz w:val="28"/>
              </w:rPr>
              <w:t>2</w:t>
            </w:r>
          </w:p>
        </w:tc>
        <w:tc>
          <w:tcPr>
            <w:tcW w:w="992" w:type="dxa"/>
            <w:tcBorders>
              <w:bottom w:val="single" w:sz="4" w:space="0" w:color="auto"/>
            </w:tcBorders>
          </w:tcPr>
          <w:p w:rsidR="009B032B" w:rsidRPr="005C6764" w:rsidRDefault="009B032B" w:rsidP="00A31AFB">
            <w:pPr>
              <w:spacing w:after="0"/>
              <w:ind w:left="0" w:firstLine="0"/>
              <w:jc w:val="center"/>
              <w:rPr>
                <w:rFonts w:ascii="TH SarabunPSK" w:hAnsi="TH SarabunPSK" w:cs="TH SarabunPSK"/>
                <w:b/>
                <w:bCs/>
                <w:sz w:val="28"/>
                <w:cs/>
              </w:rPr>
            </w:pPr>
            <w:r>
              <w:rPr>
                <w:rFonts w:ascii="TH SarabunPSK" w:hAnsi="TH SarabunPSK" w:cs="TH SarabunPSK"/>
                <w:b/>
                <w:bCs/>
                <w:sz w:val="28"/>
              </w:rPr>
              <w:t>3</w:t>
            </w:r>
          </w:p>
        </w:tc>
      </w:tr>
      <w:tr w:rsidR="009B032B" w:rsidRPr="004D7292" w:rsidTr="00A31AFB">
        <w:tc>
          <w:tcPr>
            <w:tcW w:w="3794" w:type="dxa"/>
            <w:shd w:val="clear" w:color="auto" w:fill="BFBFBF"/>
          </w:tcPr>
          <w:p w:rsidR="009B032B" w:rsidRPr="004D7292" w:rsidRDefault="009B032B" w:rsidP="00A31AFB">
            <w:pPr>
              <w:spacing w:after="0"/>
              <w:jc w:val="thaiDistribute"/>
              <w:rPr>
                <w:rFonts w:ascii="TH SarabunPSK" w:hAnsi="TH SarabunPSK" w:cs="TH SarabunPSK"/>
                <w:b/>
                <w:bCs/>
                <w:szCs w:val="24"/>
                <w:cs/>
              </w:rPr>
            </w:pPr>
            <w:r>
              <w:rPr>
                <w:rFonts w:ascii="TH SarabunPSK" w:hAnsi="TH SarabunPSK" w:cs="TH SarabunPSK" w:hint="cs"/>
                <w:b/>
                <w:bCs/>
                <w:szCs w:val="24"/>
                <w:cs/>
              </w:rPr>
              <w:t>กลุ่มวิชาสังคมศาสตร์</w:t>
            </w:r>
          </w:p>
        </w:tc>
        <w:tc>
          <w:tcPr>
            <w:tcW w:w="850"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0"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0" w:type="dxa"/>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0"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992"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851"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c>
          <w:tcPr>
            <w:tcW w:w="992" w:type="dxa"/>
            <w:shd w:val="clear" w:color="auto" w:fill="BFBFBF"/>
          </w:tcPr>
          <w:p w:rsidR="009B032B" w:rsidRPr="0086742A" w:rsidRDefault="009B032B" w:rsidP="00A31AFB">
            <w:pPr>
              <w:spacing w:after="0"/>
              <w:jc w:val="center"/>
              <w:rPr>
                <w:rFonts w:ascii="TH SarabunPSK" w:hAnsi="TH SarabunPSK" w:cs="TH SarabunPSK"/>
                <w:b/>
                <w:bCs/>
                <w:sz w:val="20"/>
                <w:szCs w:val="20"/>
              </w:rPr>
            </w:pPr>
          </w:p>
        </w:tc>
      </w:tr>
      <w:tr w:rsidR="009B032B" w:rsidRPr="004D7292" w:rsidTr="00A31AFB">
        <w:trPr>
          <w:trHeight w:val="224"/>
        </w:trPr>
        <w:tc>
          <w:tcPr>
            <w:tcW w:w="3794" w:type="dxa"/>
            <w:shd w:val="clear" w:color="auto" w:fill="FFFFFF"/>
          </w:tcPr>
          <w:p w:rsidR="009B032B" w:rsidRPr="00A1616E" w:rsidRDefault="0028718F" w:rsidP="00A31AFB">
            <w:pPr>
              <w:spacing w:after="0" w:line="240" w:lineRule="auto"/>
              <w:rPr>
                <w:rFonts w:ascii="TH SarabunPSK" w:hAnsi="TH SarabunPSK" w:cs="TH SarabunPSK"/>
                <w:cs/>
              </w:rPr>
            </w:pPr>
            <w:r>
              <w:rPr>
                <w:rFonts w:ascii="TH SarabunPSK" w:hAnsi="TH SarabunPSK" w:cs="TH SarabunPSK" w:hint="cs"/>
                <w:sz w:val="28"/>
                <w:cs/>
              </w:rPr>
              <w:t>2000131</w:t>
            </w:r>
            <w:r w:rsidR="009B032B" w:rsidRPr="00A1616E">
              <w:rPr>
                <w:rFonts w:ascii="TH SarabunPSK" w:hAnsi="TH SarabunPSK" w:cs="TH SarabunPSK" w:hint="cs"/>
                <w:sz w:val="28"/>
                <w:cs/>
              </w:rPr>
              <w:t xml:space="preserve"> </w:t>
            </w:r>
            <w:r w:rsidR="009B032B">
              <w:rPr>
                <w:rFonts w:ascii="TH SarabunPSK" w:hAnsi="TH SarabunPSK" w:cs="TH SarabunPSK" w:hint="cs"/>
                <w:sz w:val="28"/>
                <w:cs/>
              </w:rPr>
              <w:t>ค</w:t>
            </w:r>
            <w:r w:rsidR="009B032B" w:rsidRPr="00A1616E">
              <w:rPr>
                <w:rFonts w:ascii="TH SarabunPSK" w:hAnsi="TH SarabunPSK" w:cs="TH SarabunPSK"/>
                <w:sz w:val="28"/>
                <w:cs/>
              </w:rPr>
              <w:t>วามเป็นพลเมือง</w:t>
            </w:r>
            <w:r w:rsidR="009B032B" w:rsidRPr="00A1616E">
              <w:rPr>
                <w:rFonts w:ascii="TH SarabunPSK" w:hAnsi="TH SarabunPSK" w:cs="TH SarabunPSK" w:hint="cs"/>
                <w:sz w:val="28"/>
                <w:cs/>
              </w:rPr>
              <w:t>และกฎหมายในชีวิตประจำวัน</w:t>
            </w:r>
            <w:r w:rsidR="009B032B" w:rsidRPr="00A1616E">
              <w:rPr>
                <w:rFonts w:ascii="TH SarabunPSK" w:hAnsi="TH SarabunPSK" w:cs="TH SarabunPSK"/>
                <w:sz w:val="28"/>
              </w:rPr>
              <w:t xml:space="preserve"> </w:t>
            </w:r>
          </w:p>
        </w:tc>
        <w:tc>
          <w:tcPr>
            <w:tcW w:w="850"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w:char="F06C"/>
            </w:r>
          </w:p>
        </w:tc>
        <w:tc>
          <w:tcPr>
            <w:tcW w:w="850" w:type="dxa"/>
            <w:shd w:val="clear" w:color="auto" w:fill="FFFFFF"/>
          </w:tcPr>
          <w:p w:rsidR="009B032B" w:rsidRDefault="009B032B" w:rsidP="00A31AFB">
            <w:pPr>
              <w:spacing w:after="0" w:line="240" w:lineRule="auto"/>
              <w:ind w:left="0" w:firstLine="0"/>
              <w:jc w:val="center"/>
            </w:pPr>
            <w:r>
              <w:sym w:font="Wingdings" w:char="F06C"/>
            </w:r>
          </w:p>
        </w:tc>
        <w:tc>
          <w:tcPr>
            <w:tcW w:w="850"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w:char="F06C"/>
            </w:r>
          </w:p>
        </w:tc>
        <w:tc>
          <w:tcPr>
            <w:tcW w:w="850" w:type="dxa"/>
            <w:shd w:val="clear" w:color="auto" w:fill="FFFFFF"/>
          </w:tcPr>
          <w:p w:rsidR="009B032B" w:rsidRDefault="009B032B" w:rsidP="00A31AFB">
            <w:pPr>
              <w:spacing w:after="0" w:line="240" w:lineRule="auto"/>
              <w:ind w:left="0" w:firstLine="0"/>
              <w:jc w:val="center"/>
            </w:pPr>
            <w:r>
              <w:sym w:font="Wingdings" w:char="F06C"/>
            </w:r>
          </w:p>
        </w:tc>
        <w:tc>
          <w:tcPr>
            <w:tcW w:w="992" w:type="dxa"/>
            <w:shd w:val="clear" w:color="auto" w:fill="FFFFFF"/>
          </w:tcPr>
          <w:p w:rsidR="009B032B" w:rsidRDefault="009B032B" w:rsidP="00A31AFB">
            <w:pPr>
              <w:spacing w:after="0" w:line="240" w:lineRule="auto"/>
              <w:jc w:val="center"/>
            </w:pPr>
            <w:r>
              <w:sym w:font="Wingdings 2" w:char="F099"/>
            </w:r>
          </w:p>
        </w:tc>
        <w:tc>
          <w:tcPr>
            <w:tcW w:w="851" w:type="dxa"/>
            <w:shd w:val="clear" w:color="auto" w:fill="FFFFFF"/>
          </w:tcPr>
          <w:p w:rsidR="009B032B" w:rsidRDefault="009B032B" w:rsidP="00A31AFB">
            <w:pPr>
              <w:spacing w:after="0" w:line="240" w:lineRule="auto"/>
              <w:jc w:val="center"/>
            </w:pPr>
            <w:r>
              <w:sym w:font="Wingdings 2" w:char="F099"/>
            </w:r>
          </w:p>
        </w:tc>
        <w:tc>
          <w:tcPr>
            <w:tcW w:w="992" w:type="dxa"/>
            <w:shd w:val="clear" w:color="auto" w:fill="FFFFFF"/>
          </w:tcPr>
          <w:p w:rsidR="009B032B" w:rsidRDefault="009B032B" w:rsidP="00A31AFB">
            <w:pPr>
              <w:spacing w:after="0" w:line="240" w:lineRule="auto"/>
              <w:ind w:left="0" w:firstLine="0"/>
              <w:jc w:val="center"/>
            </w:pPr>
            <w:r>
              <w:sym w:font="Wingdings 2" w:char="F099"/>
            </w:r>
          </w:p>
        </w:tc>
      </w:tr>
      <w:tr w:rsidR="009B032B" w:rsidRPr="004D7292" w:rsidTr="00A31AFB">
        <w:trPr>
          <w:trHeight w:val="224"/>
        </w:trPr>
        <w:tc>
          <w:tcPr>
            <w:tcW w:w="3794" w:type="dxa"/>
            <w:shd w:val="clear" w:color="auto" w:fill="FFFFFF"/>
          </w:tcPr>
          <w:p w:rsidR="009B032B" w:rsidRPr="005C6764" w:rsidRDefault="0028718F" w:rsidP="00A31AFB">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2000123</w:t>
            </w:r>
            <w:r w:rsidR="009B032B">
              <w:rPr>
                <w:rFonts w:ascii="TH SarabunPSK" w:hAnsi="TH SarabunPSK" w:cs="TH SarabunPSK" w:hint="cs"/>
                <w:b w:val="0"/>
                <w:bCs w:val="0"/>
                <w:color w:val="auto"/>
                <w:szCs w:val="28"/>
                <w:cs/>
              </w:rPr>
              <w:t xml:space="preserve">  วิถีโลกและวิถีไทย</w:t>
            </w:r>
          </w:p>
        </w:tc>
        <w:tc>
          <w:tcPr>
            <w:tcW w:w="850"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2" w:char="F099"/>
            </w:r>
          </w:p>
        </w:tc>
        <w:tc>
          <w:tcPr>
            <w:tcW w:w="851" w:type="dxa"/>
            <w:shd w:val="clear" w:color="auto" w:fill="FFFFFF"/>
          </w:tcPr>
          <w:p w:rsidR="009B032B" w:rsidRDefault="009B032B" w:rsidP="00A31AFB">
            <w:pPr>
              <w:spacing w:after="0" w:line="240" w:lineRule="auto"/>
              <w:jc w:val="center"/>
            </w:pPr>
            <w:r>
              <w:sym w:font="Wingdings 2" w:char="F099"/>
            </w:r>
          </w:p>
        </w:tc>
        <w:tc>
          <w:tcPr>
            <w:tcW w:w="850" w:type="dxa"/>
            <w:shd w:val="clear" w:color="auto" w:fill="FFFFFF"/>
          </w:tcPr>
          <w:p w:rsidR="009B032B" w:rsidRDefault="009B032B" w:rsidP="00A31AFB">
            <w:pPr>
              <w:spacing w:after="0" w:line="240" w:lineRule="auto"/>
              <w:ind w:left="0" w:firstLine="0"/>
              <w:jc w:val="center"/>
            </w:pPr>
            <w:r>
              <w:sym w:font="Wingdings" w:char="F06C"/>
            </w:r>
          </w:p>
        </w:tc>
        <w:tc>
          <w:tcPr>
            <w:tcW w:w="850" w:type="dxa"/>
            <w:shd w:val="clear" w:color="auto" w:fill="FFFFFF"/>
          </w:tcPr>
          <w:p w:rsidR="009B032B" w:rsidRDefault="009B032B" w:rsidP="00A31AFB">
            <w:pPr>
              <w:spacing w:after="0" w:line="240" w:lineRule="auto"/>
              <w:jc w:val="center"/>
            </w:pPr>
            <w:r>
              <w:sym w:font="Wingdings 2" w:char="F099"/>
            </w:r>
          </w:p>
        </w:tc>
        <w:tc>
          <w:tcPr>
            <w:tcW w:w="851"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w:char="F06C"/>
            </w:r>
          </w:p>
        </w:tc>
        <w:tc>
          <w:tcPr>
            <w:tcW w:w="850" w:type="dxa"/>
            <w:shd w:val="clear" w:color="auto" w:fill="FFFFFF"/>
          </w:tcPr>
          <w:p w:rsidR="009B032B" w:rsidRDefault="009B032B" w:rsidP="00A31AFB">
            <w:pPr>
              <w:spacing w:after="0" w:line="240" w:lineRule="auto"/>
              <w:ind w:left="0" w:firstLine="0"/>
              <w:jc w:val="center"/>
            </w:pPr>
            <w:r>
              <w:sym w:font="Wingdings 2" w:char="F099"/>
            </w:r>
          </w:p>
        </w:tc>
        <w:tc>
          <w:tcPr>
            <w:tcW w:w="992" w:type="dxa"/>
            <w:shd w:val="clear" w:color="auto" w:fill="FFFFFF"/>
          </w:tcPr>
          <w:p w:rsidR="009B032B" w:rsidRDefault="009B032B" w:rsidP="00A31AFB">
            <w:pPr>
              <w:spacing w:after="0" w:line="240" w:lineRule="auto"/>
              <w:jc w:val="center"/>
            </w:pPr>
            <w:r>
              <w:sym w:font="Wingdings 2" w:char="F099"/>
            </w:r>
          </w:p>
        </w:tc>
        <w:tc>
          <w:tcPr>
            <w:tcW w:w="851" w:type="dxa"/>
            <w:shd w:val="clear" w:color="auto" w:fill="FFFFFF"/>
          </w:tcPr>
          <w:p w:rsidR="009B032B" w:rsidRDefault="009B032B" w:rsidP="00A31AFB">
            <w:pPr>
              <w:spacing w:after="0" w:line="240" w:lineRule="auto"/>
              <w:jc w:val="center"/>
            </w:pPr>
            <w:r>
              <w:sym w:font="Wingdings 2" w:char="F099"/>
            </w:r>
          </w:p>
        </w:tc>
        <w:tc>
          <w:tcPr>
            <w:tcW w:w="992" w:type="dxa"/>
            <w:shd w:val="clear" w:color="auto" w:fill="FFFFFF"/>
          </w:tcPr>
          <w:p w:rsidR="009B032B" w:rsidRPr="00705407" w:rsidRDefault="009B032B" w:rsidP="00A31AFB">
            <w:pPr>
              <w:spacing w:after="0" w:line="240" w:lineRule="auto"/>
              <w:ind w:left="0" w:firstLine="0"/>
              <w:jc w:val="center"/>
              <w:rPr>
                <w:b/>
                <w:bCs/>
              </w:rPr>
            </w:pPr>
            <w:r>
              <w:sym w:font="Wingdings" w:char="F06C"/>
            </w:r>
          </w:p>
        </w:tc>
      </w:tr>
      <w:tr w:rsidR="009B032B" w:rsidRPr="004D7292" w:rsidTr="00A31AFB">
        <w:trPr>
          <w:trHeight w:val="224"/>
        </w:trPr>
        <w:tc>
          <w:tcPr>
            <w:tcW w:w="3794" w:type="dxa"/>
            <w:shd w:val="clear" w:color="auto" w:fill="FFFFFF"/>
          </w:tcPr>
          <w:p w:rsidR="009B032B" w:rsidRPr="00B2526C" w:rsidRDefault="009B032B" w:rsidP="00A31AFB">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2000124</w:t>
            </w:r>
            <w:r>
              <w:rPr>
                <w:rFonts w:ascii="TH SarabunPSK" w:hAnsi="TH SarabunPSK" w:cs="TH SarabunPSK"/>
                <w:b w:val="0"/>
                <w:bCs w:val="0"/>
                <w:color w:val="auto"/>
                <w:szCs w:val="28"/>
              </w:rPr>
              <w:t xml:space="preserve">  </w:t>
            </w:r>
            <w:r>
              <w:rPr>
                <w:rFonts w:ascii="TH SarabunPSK" w:hAnsi="TH SarabunPSK" w:cs="TH SarabunPSK" w:hint="cs"/>
                <w:b w:val="0"/>
                <w:bCs w:val="0"/>
                <w:color w:val="auto"/>
                <w:szCs w:val="28"/>
                <w:cs/>
              </w:rPr>
              <w:t>ชีวิตในโลกสมัยใหม่</w:t>
            </w:r>
          </w:p>
        </w:tc>
        <w:tc>
          <w:tcPr>
            <w:tcW w:w="850" w:type="dxa"/>
            <w:shd w:val="clear" w:color="auto" w:fill="FFFFFF"/>
          </w:tcPr>
          <w:p w:rsidR="009B032B" w:rsidRDefault="009B032B" w:rsidP="00A31AFB">
            <w:pPr>
              <w:spacing w:after="0" w:line="240" w:lineRule="auto"/>
              <w:jc w:val="center"/>
            </w:pPr>
            <w:r>
              <w:sym w:font="Wingdings 2" w:char="F099"/>
            </w:r>
          </w:p>
        </w:tc>
        <w:tc>
          <w:tcPr>
            <w:tcW w:w="851"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2" w:char="F099"/>
            </w:r>
          </w:p>
        </w:tc>
        <w:tc>
          <w:tcPr>
            <w:tcW w:w="850" w:type="dxa"/>
            <w:shd w:val="clear" w:color="auto" w:fill="FFFFFF"/>
          </w:tcPr>
          <w:p w:rsidR="009B032B" w:rsidRDefault="009B032B" w:rsidP="00A31AFB">
            <w:pPr>
              <w:spacing w:after="0" w:line="240" w:lineRule="auto"/>
              <w:ind w:left="0" w:firstLine="0"/>
              <w:jc w:val="center"/>
            </w:pPr>
            <w:r>
              <w:sym w:font="Wingdings" w:char="F06C"/>
            </w:r>
          </w:p>
        </w:tc>
        <w:tc>
          <w:tcPr>
            <w:tcW w:w="850" w:type="dxa"/>
            <w:shd w:val="clear" w:color="auto" w:fill="FFFFFF"/>
          </w:tcPr>
          <w:p w:rsidR="009B032B" w:rsidRDefault="009B032B" w:rsidP="00A31AFB">
            <w:pPr>
              <w:spacing w:after="0" w:line="240" w:lineRule="auto"/>
              <w:jc w:val="center"/>
            </w:pPr>
            <w:r>
              <w:sym w:font="Wingdings 2" w:char="F099"/>
            </w:r>
          </w:p>
        </w:tc>
        <w:tc>
          <w:tcPr>
            <w:tcW w:w="851" w:type="dxa"/>
            <w:shd w:val="clear" w:color="auto" w:fill="FFFFFF"/>
          </w:tcPr>
          <w:p w:rsidR="009B032B" w:rsidRDefault="009B032B" w:rsidP="00A31AFB">
            <w:pPr>
              <w:spacing w:after="0" w:line="240" w:lineRule="auto"/>
              <w:jc w:val="center"/>
            </w:pPr>
            <w:r>
              <w:sym w:font="Wingdings" w:char="F06C"/>
            </w:r>
          </w:p>
        </w:tc>
        <w:tc>
          <w:tcPr>
            <w:tcW w:w="851" w:type="dxa"/>
            <w:shd w:val="clear" w:color="auto" w:fill="FFFFFF"/>
          </w:tcPr>
          <w:p w:rsidR="009B032B" w:rsidRDefault="009B032B" w:rsidP="00A31AFB">
            <w:pPr>
              <w:spacing w:after="0" w:line="240" w:lineRule="auto"/>
              <w:jc w:val="center"/>
            </w:pPr>
            <w:r>
              <w:sym w:font="Wingdings" w:char="F06C"/>
            </w:r>
          </w:p>
        </w:tc>
        <w:tc>
          <w:tcPr>
            <w:tcW w:w="850" w:type="dxa"/>
            <w:shd w:val="clear" w:color="auto" w:fill="FFFFFF"/>
          </w:tcPr>
          <w:p w:rsidR="009B032B" w:rsidRDefault="009B032B" w:rsidP="00A31AFB">
            <w:pPr>
              <w:spacing w:after="0" w:line="240" w:lineRule="auto"/>
              <w:ind w:left="0" w:firstLine="0"/>
              <w:jc w:val="center"/>
            </w:pPr>
            <w:r>
              <w:sym w:font="Wingdings 2" w:char="F099"/>
            </w:r>
          </w:p>
        </w:tc>
        <w:tc>
          <w:tcPr>
            <w:tcW w:w="992" w:type="dxa"/>
            <w:shd w:val="clear" w:color="auto" w:fill="FFFFFF"/>
          </w:tcPr>
          <w:p w:rsidR="009B032B" w:rsidRDefault="009B032B" w:rsidP="00A31AFB">
            <w:pPr>
              <w:spacing w:after="0" w:line="240" w:lineRule="auto"/>
              <w:jc w:val="center"/>
            </w:pPr>
            <w:r>
              <w:sym w:font="Wingdings 2" w:char="F099"/>
            </w:r>
          </w:p>
        </w:tc>
        <w:tc>
          <w:tcPr>
            <w:tcW w:w="851" w:type="dxa"/>
            <w:shd w:val="clear" w:color="auto" w:fill="FFFFFF"/>
          </w:tcPr>
          <w:p w:rsidR="009B032B" w:rsidRDefault="009B032B" w:rsidP="00A31AFB">
            <w:pPr>
              <w:spacing w:after="0" w:line="240" w:lineRule="auto"/>
              <w:jc w:val="center"/>
            </w:pPr>
            <w:r>
              <w:sym w:font="Wingdings 2" w:char="F099"/>
            </w:r>
          </w:p>
        </w:tc>
        <w:tc>
          <w:tcPr>
            <w:tcW w:w="992" w:type="dxa"/>
            <w:shd w:val="clear" w:color="auto" w:fill="FFFFFF"/>
          </w:tcPr>
          <w:p w:rsidR="009B032B" w:rsidRDefault="009B032B" w:rsidP="00A31AFB">
            <w:pPr>
              <w:spacing w:after="0" w:line="240" w:lineRule="auto"/>
              <w:ind w:left="0" w:firstLine="0"/>
              <w:jc w:val="cente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shd w:val="clear" w:color="auto" w:fill="BFBFBF"/>
          </w:tcPr>
          <w:p w:rsidR="009B032B" w:rsidRPr="004D7292" w:rsidRDefault="009B032B" w:rsidP="00A31AFB">
            <w:pPr>
              <w:spacing w:after="0"/>
              <w:jc w:val="thaiDistribute"/>
              <w:rPr>
                <w:rFonts w:ascii="TH SarabunPSK" w:hAnsi="TH SarabunPSK" w:cs="TH SarabunPSK"/>
                <w:b/>
                <w:bCs/>
                <w:szCs w:val="24"/>
                <w:cs/>
              </w:rPr>
            </w:pPr>
            <w:r>
              <w:rPr>
                <w:rFonts w:ascii="TH SarabunPSK" w:hAnsi="TH SarabunPSK" w:cs="TH SarabunPSK" w:hint="cs"/>
                <w:b/>
                <w:bCs/>
                <w:cs/>
              </w:rPr>
              <w:t>กลุ่มวิชาวิทยาศาสตร์และคณิตศาสตร์</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B032B" w:rsidRPr="0086742A" w:rsidRDefault="009B032B" w:rsidP="00A31AFB">
            <w:pPr>
              <w:spacing w:after="0"/>
              <w:jc w:val="center"/>
              <w:rPr>
                <w:rFonts w:ascii="TH SarabunPSK" w:hAnsi="TH SarabunPSK" w:cs="TH SarabunPSK"/>
                <w:sz w:val="20"/>
                <w:szCs w:val="20"/>
              </w:rPr>
            </w:pPr>
          </w:p>
        </w:tc>
      </w:tr>
      <w:tr w:rsidR="009B032B" w:rsidRPr="004D7292" w:rsidTr="00A31AFB">
        <w:trPr>
          <w:trHeight w:val="423"/>
        </w:trPr>
        <w:tc>
          <w:tcPr>
            <w:tcW w:w="3794" w:type="dxa"/>
            <w:tcBorders>
              <w:top w:val="single" w:sz="4" w:space="0" w:color="auto"/>
              <w:left w:val="single" w:sz="4" w:space="0" w:color="auto"/>
              <w:bottom w:val="single" w:sz="4" w:space="0" w:color="auto"/>
              <w:right w:val="single" w:sz="4" w:space="0" w:color="auto"/>
            </w:tcBorders>
          </w:tcPr>
          <w:p w:rsidR="009B032B" w:rsidRPr="005C6764" w:rsidRDefault="009B032B" w:rsidP="00A31AFB">
            <w:pPr>
              <w:pStyle w:val="1"/>
              <w:spacing w:before="0"/>
              <w:rPr>
                <w:rFonts w:ascii="TH SarabunPSK" w:hAnsi="TH SarabunPSK" w:cs="TH SarabunPSK"/>
                <w:b w:val="0"/>
                <w:bCs w:val="0"/>
                <w:color w:val="auto"/>
                <w:szCs w:val="28"/>
              </w:rPr>
            </w:pPr>
            <w:r>
              <w:rPr>
                <w:rFonts w:ascii="TH SarabunPSK" w:hAnsi="TH SarabunPSK" w:cs="TH SarabunPSK" w:hint="cs"/>
                <w:b w:val="0"/>
                <w:bCs w:val="0"/>
                <w:color w:val="auto"/>
                <w:szCs w:val="28"/>
                <w:cs/>
              </w:rPr>
              <w:t>4000111  วิทยาศาสตร์และเทคโนโลยีเพื่อชีวิตและสังคม</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ind w:left="0" w:firstLine="0"/>
              <w:jc w:val="center"/>
              <w:rPr>
                <w:rFonts w:ascii="TH SarabunPSK" w:hAnsi="TH SarabunPSK" w:cs="TH SarabunPSK"/>
                <w:sz w:val="20"/>
                <w:szCs w:val="20"/>
              </w:rP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pStyle w:val="1"/>
              <w:spacing w:before="0"/>
              <w:rPr>
                <w:rFonts w:ascii="TH SarabunPSK" w:hAnsi="TH SarabunPSK" w:cs="TH SarabunPSK"/>
                <w:b w:val="0"/>
                <w:bCs w:val="0"/>
                <w:color w:val="auto"/>
                <w:szCs w:val="28"/>
              </w:rPr>
            </w:pPr>
            <w:r>
              <w:rPr>
                <w:rFonts w:ascii="TH SarabunPSK" w:hAnsi="TH SarabunPSK" w:cs="TH SarabunPSK" w:hint="cs"/>
                <w:b w:val="0"/>
                <w:bCs w:val="0"/>
                <w:color w:val="auto"/>
                <w:szCs w:val="28"/>
                <w:cs/>
              </w:rPr>
              <w:t>4000112  การคิดและการแก้ปัญหา</w:t>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ind w:left="0" w:firstLine="0"/>
              <w:jc w:val="center"/>
              <w:rPr>
                <w:rFonts w:ascii="TH SarabunPSK" w:hAnsi="TH SarabunPSK" w:cs="TH SarabunPSK"/>
                <w:sz w:val="20"/>
                <w:szCs w:val="20"/>
              </w:rP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pStyle w:val="1"/>
              <w:spacing w:before="0"/>
              <w:rPr>
                <w:rFonts w:ascii="TH SarabunPSK" w:hAnsi="TH SarabunPSK" w:cs="TH SarabunPSK"/>
                <w:b w:val="0"/>
                <w:bCs w:val="0"/>
                <w:color w:val="auto"/>
                <w:szCs w:val="28"/>
              </w:rPr>
            </w:pPr>
            <w:r>
              <w:rPr>
                <w:rFonts w:ascii="TH SarabunPSK" w:hAnsi="TH SarabunPSK" w:cs="TH SarabunPSK" w:hint="cs"/>
                <w:b w:val="0"/>
                <w:bCs w:val="0"/>
                <w:color w:val="auto"/>
                <w:szCs w:val="28"/>
                <w:cs/>
              </w:rPr>
              <w:t>4000113  เทคโนโลยีสารสนเทศเพื่อการเรียนรู้</w:t>
            </w:r>
          </w:p>
        </w:tc>
        <w:tc>
          <w:tcPr>
            <w:tcW w:w="850"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ind w:left="0" w:firstLine="0"/>
              <w:jc w:val="center"/>
              <w:rPr>
                <w:rFonts w:ascii="TH SarabunPSK" w:hAnsi="TH SarabunPSK" w:cs="TH SarabunPSK"/>
                <w:sz w:val="20"/>
                <w:szCs w:val="20"/>
              </w:rP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4000114  การสร้างเสริมสุขภาพแบบองค์รวม</w:t>
            </w:r>
          </w:p>
        </w:tc>
        <w:tc>
          <w:tcPr>
            <w:tcW w:w="850"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ind w:left="0" w:firstLine="0"/>
              <w:jc w:val="center"/>
              <w:rPr>
                <w:rFonts w:ascii="TH SarabunPSK" w:hAnsi="TH SarabunPSK" w:cs="TH SarabunPSK"/>
                <w:sz w:val="20"/>
                <w:szCs w:val="20"/>
              </w:rPr>
            </w:pPr>
            <w:r>
              <w:sym w:font="Wingdings" w:char="F06C"/>
            </w:r>
          </w:p>
        </w:tc>
      </w:tr>
      <w:tr w:rsidR="009B032B" w:rsidRPr="004D7292" w:rsidTr="00A31AFB">
        <w:tc>
          <w:tcPr>
            <w:tcW w:w="3794" w:type="dxa"/>
            <w:tcBorders>
              <w:top w:val="single" w:sz="4" w:space="0" w:color="auto"/>
              <w:left w:val="single" w:sz="4" w:space="0" w:color="auto"/>
              <w:bottom w:val="single" w:sz="4" w:space="0" w:color="auto"/>
              <w:right w:val="single" w:sz="4" w:space="0" w:color="auto"/>
            </w:tcBorders>
          </w:tcPr>
          <w:p w:rsidR="009B032B" w:rsidRDefault="009B032B" w:rsidP="00A31AFB">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1</w:t>
            </w:r>
            <w:r>
              <w:rPr>
                <w:rFonts w:ascii="TH SarabunPSK" w:hAnsi="TH SarabunPSK" w:cs="TH SarabunPSK"/>
                <w:b w:val="0"/>
                <w:bCs w:val="0"/>
                <w:color w:val="auto"/>
                <w:szCs w:val="28"/>
              </w:rPr>
              <w:t xml:space="preserve">001202 </w:t>
            </w:r>
            <w:r w:rsidR="004673D4">
              <w:rPr>
                <w:rFonts w:ascii="TH SarabunPSK" w:hAnsi="TH SarabunPSK" w:cs="TH SarabunPSK" w:hint="cs"/>
                <w:b w:val="0"/>
                <w:bCs w:val="0"/>
                <w:color w:val="auto"/>
                <w:szCs w:val="28"/>
                <w:cs/>
              </w:rPr>
              <w:t xml:space="preserve"> </w:t>
            </w:r>
            <w:r>
              <w:rPr>
                <w:rFonts w:ascii="TH SarabunPSK" w:hAnsi="TH SarabunPSK" w:cs="TH SarabunPSK" w:hint="cs"/>
                <w:b w:val="0"/>
                <w:bCs w:val="0"/>
                <w:color w:val="auto"/>
                <w:szCs w:val="28"/>
                <w:cs/>
              </w:rPr>
              <w:t>การออกกำลังกายเพื่อสุขภาพ</w:t>
            </w:r>
          </w:p>
        </w:tc>
        <w:tc>
          <w:tcPr>
            <w:tcW w:w="850" w:type="dxa"/>
            <w:tcBorders>
              <w:top w:val="single" w:sz="4" w:space="0" w:color="auto"/>
              <w:left w:val="single" w:sz="4" w:space="0" w:color="auto"/>
              <w:bottom w:val="single" w:sz="4" w:space="0" w:color="auto"/>
              <w:right w:val="single" w:sz="4" w:space="0" w:color="auto"/>
            </w:tcBorders>
          </w:tcPr>
          <w:p w:rsidR="009B032B" w:rsidRPr="00DD6896" w:rsidRDefault="009B032B"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ind w:left="0" w:firstLine="0"/>
              <w:jc w:val="center"/>
            </w:pPr>
            <w:r>
              <w:sym w:font="Wingdings 2" w:char="F099"/>
            </w:r>
          </w:p>
        </w:tc>
        <w:tc>
          <w:tcPr>
            <w:tcW w:w="992" w:type="dxa"/>
            <w:tcBorders>
              <w:top w:val="single" w:sz="4" w:space="0" w:color="auto"/>
              <w:left w:val="single" w:sz="4" w:space="0" w:color="auto"/>
              <w:bottom w:val="single" w:sz="4" w:space="0" w:color="auto"/>
              <w:right w:val="single" w:sz="4" w:space="0" w:color="auto"/>
            </w:tcBorders>
          </w:tcPr>
          <w:p w:rsidR="009B032B" w:rsidRDefault="009B032B" w:rsidP="00A31AFB">
            <w:pPr>
              <w:spacing w:after="0" w:line="240" w:lineRule="auto"/>
              <w:jc w:val="center"/>
            </w:pPr>
            <w:r>
              <w:sym w:font="Wingdings 2" w:char="F099"/>
            </w:r>
          </w:p>
        </w:tc>
        <w:tc>
          <w:tcPr>
            <w:tcW w:w="851"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jc w:val="center"/>
              <w:rPr>
                <w:rFonts w:ascii="TH SarabunPSK" w:hAnsi="TH SarabunPSK" w:cs="TH SarabunPSK"/>
                <w:sz w:val="20"/>
                <w:szCs w:val="20"/>
              </w:rP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9B032B" w:rsidRPr="0086742A" w:rsidRDefault="009B032B" w:rsidP="00A31AFB">
            <w:pPr>
              <w:spacing w:after="0" w:line="240" w:lineRule="auto"/>
              <w:ind w:left="0" w:firstLine="0"/>
              <w:jc w:val="center"/>
              <w:rPr>
                <w:rFonts w:ascii="TH SarabunPSK" w:hAnsi="TH SarabunPSK" w:cs="TH SarabunPSK"/>
                <w:sz w:val="20"/>
                <w:szCs w:val="20"/>
              </w:rPr>
            </w:pPr>
            <w:r>
              <w:sym w:font="Wingdings" w:char="F06C"/>
            </w:r>
          </w:p>
        </w:tc>
      </w:tr>
      <w:tr w:rsidR="00510E6D" w:rsidRPr="004D7292" w:rsidTr="00A31AFB">
        <w:tc>
          <w:tcPr>
            <w:tcW w:w="3794" w:type="dxa"/>
            <w:tcBorders>
              <w:top w:val="single" w:sz="4" w:space="0" w:color="auto"/>
              <w:left w:val="single" w:sz="4" w:space="0" w:color="auto"/>
              <w:bottom w:val="single" w:sz="4" w:space="0" w:color="auto"/>
              <w:right w:val="single" w:sz="4" w:space="0" w:color="auto"/>
            </w:tcBorders>
          </w:tcPr>
          <w:p w:rsidR="00510E6D" w:rsidRDefault="00510E6D" w:rsidP="00A31AFB">
            <w:pPr>
              <w:pStyle w:val="1"/>
              <w:spacing w:before="0"/>
              <w:rPr>
                <w:rFonts w:ascii="TH SarabunPSK" w:hAnsi="TH SarabunPSK" w:cs="TH SarabunPSK"/>
                <w:b w:val="0"/>
                <w:bCs w:val="0"/>
                <w:color w:val="auto"/>
                <w:szCs w:val="28"/>
              </w:rPr>
            </w:pPr>
            <w:r>
              <w:rPr>
                <w:rFonts w:ascii="TH SarabunPSK" w:hAnsi="TH SarabunPSK" w:cs="TH SarabunPSK" w:hint="cs"/>
                <w:b w:val="0"/>
                <w:bCs w:val="0"/>
                <w:color w:val="auto"/>
                <w:szCs w:val="28"/>
                <w:cs/>
              </w:rPr>
              <w:t>สรุปความรับผิดชอบหลัก</w:t>
            </w:r>
          </w:p>
          <w:p w:rsidR="00510E6D" w:rsidRDefault="00510E6D" w:rsidP="00510E6D">
            <w:pPr>
              <w:pStyle w:val="1"/>
              <w:spacing w:before="0"/>
              <w:rPr>
                <w:rFonts w:ascii="TH SarabunPSK" w:hAnsi="TH SarabunPSK" w:cs="TH SarabunPSK"/>
                <w:b w:val="0"/>
                <w:bCs w:val="0"/>
                <w:color w:val="auto"/>
                <w:szCs w:val="28"/>
                <w:cs/>
              </w:rPr>
            </w:pPr>
            <w:r>
              <w:rPr>
                <w:rFonts w:ascii="TH SarabunPSK" w:hAnsi="TH SarabunPSK" w:cs="TH SarabunPSK" w:hint="cs"/>
                <w:b w:val="0"/>
                <w:bCs w:val="0"/>
                <w:color w:val="auto"/>
                <w:szCs w:val="28"/>
                <w:cs/>
              </w:rPr>
              <w:t>ของผลการเรียนรู้ทั้ง  5   ด้าน</w:t>
            </w:r>
          </w:p>
        </w:tc>
        <w:tc>
          <w:tcPr>
            <w:tcW w:w="850"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ind w:left="0" w:firstLine="0"/>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850"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ind w:left="0" w:firstLine="0"/>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851"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jc w:val="center"/>
            </w:pPr>
            <w:r>
              <w:sym w:font="Wingdings" w:char="F06C"/>
            </w:r>
          </w:p>
        </w:tc>
        <w:tc>
          <w:tcPr>
            <w:tcW w:w="992" w:type="dxa"/>
            <w:tcBorders>
              <w:top w:val="single" w:sz="4" w:space="0" w:color="auto"/>
              <w:left w:val="single" w:sz="4" w:space="0" w:color="auto"/>
              <w:bottom w:val="single" w:sz="4" w:space="0" w:color="auto"/>
              <w:right w:val="single" w:sz="4" w:space="0" w:color="auto"/>
            </w:tcBorders>
          </w:tcPr>
          <w:p w:rsidR="00510E6D" w:rsidRDefault="00510E6D" w:rsidP="00A31AFB">
            <w:pPr>
              <w:spacing w:after="0" w:line="240" w:lineRule="auto"/>
              <w:ind w:left="0" w:firstLine="0"/>
              <w:jc w:val="center"/>
            </w:pPr>
            <w:r>
              <w:sym w:font="Wingdings" w:char="F06C"/>
            </w:r>
          </w:p>
        </w:tc>
      </w:tr>
    </w:tbl>
    <w:p w:rsidR="009B032B" w:rsidRPr="00DD6896" w:rsidRDefault="009B032B" w:rsidP="009B032B">
      <w:pPr>
        <w:spacing w:after="0"/>
        <w:jc w:val="center"/>
        <w:rPr>
          <w:rFonts w:ascii="TH SarabunPSK" w:hAnsi="TH SarabunPSK" w:cs="TH SarabunPSK"/>
          <w:b/>
          <w:bCs/>
          <w:sz w:val="32"/>
          <w:szCs w:val="32"/>
        </w:rPr>
      </w:pPr>
    </w:p>
    <w:p w:rsidR="009B032B" w:rsidRPr="00AD5CC8" w:rsidRDefault="009B032B" w:rsidP="009B032B">
      <w:pPr>
        <w:pStyle w:val="a3"/>
        <w:jc w:val="center"/>
        <w:rPr>
          <w:rFonts w:ascii="TH SarabunPSK" w:hAnsi="TH SarabunPSK" w:cs="TH SarabunPSK"/>
          <w:b/>
          <w:bCs/>
          <w:sz w:val="32"/>
          <w:szCs w:val="32"/>
        </w:rPr>
        <w:sectPr w:rsidR="009B032B" w:rsidRPr="00AD5CC8" w:rsidSect="00470DC1">
          <w:pgSz w:w="16838" w:h="11906" w:orient="landscape"/>
          <w:pgMar w:top="2019" w:right="2019" w:bottom="1440" w:left="1440" w:header="709" w:footer="709" w:gutter="0"/>
          <w:cols w:space="708"/>
          <w:docGrid w:linePitch="360"/>
        </w:sectPr>
      </w:pPr>
    </w:p>
    <w:p w:rsidR="009B032B" w:rsidRDefault="009B032B"/>
    <w:sectPr w:rsidR="009B0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2A" w:rsidRDefault="0060702A">
      <w:pPr>
        <w:spacing w:after="0" w:line="240" w:lineRule="auto"/>
      </w:pPr>
      <w:r>
        <w:separator/>
      </w:r>
    </w:p>
  </w:endnote>
  <w:endnote w:type="continuationSeparator" w:id="0">
    <w:p w:rsidR="0060702A" w:rsidRDefault="0060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2A" w:rsidRDefault="0060702A">
      <w:pPr>
        <w:spacing w:after="0" w:line="240" w:lineRule="auto"/>
      </w:pPr>
      <w:r>
        <w:separator/>
      </w:r>
    </w:p>
  </w:footnote>
  <w:footnote w:type="continuationSeparator" w:id="0">
    <w:p w:rsidR="0060702A" w:rsidRDefault="0060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9" w:rsidRPr="009E20D2" w:rsidRDefault="00510E6D">
    <w:pPr>
      <w:pStyle w:val="a5"/>
      <w:jc w:val="right"/>
      <w:rPr>
        <w:rFonts w:ascii="Angsana New" w:hAnsi="Angsana New"/>
        <w:sz w:val="32"/>
        <w:szCs w:val="32"/>
      </w:rPr>
    </w:pPr>
    <w:r w:rsidRPr="009E20D2">
      <w:rPr>
        <w:rFonts w:ascii="Angsana New" w:hAnsi="Angsana New"/>
        <w:sz w:val="32"/>
        <w:szCs w:val="32"/>
      </w:rPr>
      <w:fldChar w:fldCharType="begin"/>
    </w:r>
    <w:r w:rsidRPr="009E20D2">
      <w:rPr>
        <w:rFonts w:ascii="Angsana New" w:hAnsi="Angsana New"/>
        <w:sz w:val="32"/>
        <w:szCs w:val="32"/>
      </w:rPr>
      <w:instrText xml:space="preserve"> PAGE   \* MERGEFORMAT </w:instrText>
    </w:r>
    <w:r w:rsidRPr="009E20D2">
      <w:rPr>
        <w:rFonts w:ascii="Angsana New" w:hAnsi="Angsana New"/>
        <w:sz w:val="32"/>
        <w:szCs w:val="32"/>
      </w:rPr>
      <w:fldChar w:fldCharType="separate"/>
    </w:r>
    <w:r w:rsidR="0028718F" w:rsidRPr="0028718F">
      <w:rPr>
        <w:rFonts w:ascii="Angsana New" w:hAnsi="Angsana New"/>
        <w:noProof/>
        <w:sz w:val="32"/>
        <w:szCs w:val="32"/>
        <w:lang w:val="th-TH" w:bidi="th-TH"/>
      </w:rPr>
      <w:t>5</w:t>
    </w:r>
    <w:r w:rsidRPr="009E20D2">
      <w:rPr>
        <w:rFonts w:ascii="Angsana New" w:hAnsi="Angsana New"/>
        <w:sz w:val="32"/>
        <w:szCs w:val="32"/>
      </w:rPr>
      <w:fldChar w:fldCharType="end"/>
    </w:r>
  </w:p>
  <w:p w:rsidR="00425FA9" w:rsidRDefault="006070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7BC"/>
    <w:multiLevelType w:val="hybridMultilevel"/>
    <w:tmpl w:val="C8A0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6294"/>
    <w:multiLevelType w:val="hybridMultilevel"/>
    <w:tmpl w:val="70307070"/>
    <w:lvl w:ilvl="0" w:tplc="17D6CB94">
      <w:start w:val="3"/>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238"/>
    <w:multiLevelType w:val="hybridMultilevel"/>
    <w:tmpl w:val="08EEDF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00D5A8F"/>
    <w:multiLevelType w:val="hybridMultilevel"/>
    <w:tmpl w:val="4418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47869"/>
    <w:multiLevelType w:val="hybridMultilevel"/>
    <w:tmpl w:val="FDAE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A4E2A"/>
    <w:multiLevelType w:val="hybridMultilevel"/>
    <w:tmpl w:val="ED1C13B0"/>
    <w:lvl w:ilvl="0" w:tplc="965A6044">
      <w:start w:val="1"/>
      <w:numFmt w:val="decimal"/>
      <w:lvlText w:val="%1)"/>
      <w:lvlJc w:val="left"/>
      <w:pPr>
        <w:ind w:left="2130" w:hanging="690"/>
      </w:pPr>
      <w:rPr>
        <w:rFonts w:hint="default"/>
      </w:rPr>
    </w:lvl>
    <w:lvl w:ilvl="1" w:tplc="C24C8ABC">
      <w:start w:val="1"/>
      <w:numFmt w:val="decimal"/>
      <w:lvlText w:val="(%2)"/>
      <w:lvlJc w:val="left"/>
      <w:pPr>
        <w:ind w:left="2520" w:hanging="360"/>
      </w:pPr>
      <w:rPr>
        <w:rFonts w:hint="default"/>
      </w:r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6">
    <w:nsid w:val="34265CD6"/>
    <w:multiLevelType w:val="hybridMultilevel"/>
    <w:tmpl w:val="B016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66259"/>
    <w:multiLevelType w:val="hybridMultilevel"/>
    <w:tmpl w:val="6BF6215C"/>
    <w:lvl w:ilvl="0" w:tplc="90DE01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20B7489"/>
    <w:multiLevelType w:val="hybridMultilevel"/>
    <w:tmpl w:val="CC08E5E8"/>
    <w:lvl w:ilvl="0" w:tplc="0D94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3A57AD"/>
    <w:multiLevelType w:val="hybridMultilevel"/>
    <w:tmpl w:val="AD4489FC"/>
    <w:lvl w:ilvl="0" w:tplc="5CE2D35A">
      <w:start w:val="3"/>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363E2"/>
    <w:multiLevelType w:val="hybridMultilevel"/>
    <w:tmpl w:val="5FDC0F58"/>
    <w:lvl w:ilvl="0" w:tplc="7EB09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F33CE5"/>
    <w:multiLevelType w:val="hybridMultilevel"/>
    <w:tmpl w:val="6E26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D724E"/>
    <w:multiLevelType w:val="hybridMultilevel"/>
    <w:tmpl w:val="FA6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555D2"/>
    <w:multiLevelType w:val="multilevel"/>
    <w:tmpl w:val="ED1C13B0"/>
    <w:lvl w:ilvl="0">
      <w:start w:val="1"/>
      <w:numFmt w:val="decimal"/>
      <w:lvlText w:val="%1)"/>
      <w:lvlJc w:val="left"/>
      <w:pPr>
        <w:ind w:left="2130" w:hanging="690"/>
      </w:pPr>
      <w:rPr>
        <w:rFonts w:hint="default"/>
      </w:r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7A316D8"/>
    <w:multiLevelType w:val="hybridMultilevel"/>
    <w:tmpl w:val="9E303ECC"/>
    <w:lvl w:ilvl="0" w:tplc="8C4CDF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92571AB"/>
    <w:multiLevelType w:val="hybridMultilevel"/>
    <w:tmpl w:val="9F680502"/>
    <w:lvl w:ilvl="0" w:tplc="D95AE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1FC15BD"/>
    <w:multiLevelType w:val="hybridMultilevel"/>
    <w:tmpl w:val="5380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B40F6"/>
    <w:multiLevelType w:val="hybridMultilevel"/>
    <w:tmpl w:val="D14867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DAC73F9"/>
    <w:multiLevelType w:val="hybridMultilevel"/>
    <w:tmpl w:val="F74C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13"/>
  </w:num>
  <w:num w:numId="6">
    <w:abstractNumId w:val="14"/>
  </w:num>
  <w:num w:numId="7">
    <w:abstractNumId w:val="15"/>
  </w:num>
  <w:num w:numId="8">
    <w:abstractNumId w:val="7"/>
  </w:num>
  <w:num w:numId="9">
    <w:abstractNumId w:val="17"/>
  </w:num>
  <w:num w:numId="10">
    <w:abstractNumId w:val="2"/>
  </w:num>
  <w:num w:numId="11">
    <w:abstractNumId w:val="18"/>
  </w:num>
  <w:num w:numId="12">
    <w:abstractNumId w:val="9"/>
  </w:num>
  <w:num w:numId="13">
    <w:abstractNumId w:val="1"/>
  </w:num>
  <w:num w:numId="14">
    <w:abstractNumId w:val="3"/>
  </w:num>
  <w:num w:numId="15">
    <w:abstractNumId w:val="11"/>
  </w:num>
  <w:num w:numId="16">
    <w:abstractNumId w:val="0"/>
  </w:num>
  <w:num w:numId="17">
    <w:abstractNumId w:val="1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2B"/>
    <w:rsid w:val="000C0D0C"/>
    <w:rsid w:val="0028718F"/>
    <w:rsid w:val="002D2723"/>
    <w:rsid w:val="004673D4"/>
    <w:rsid w:val="00510E6D"/>
    <w:rsid w:val="0060702A"/>
    <w:rsid w:val="006534F8"/>
    <w:rsid w:val="009B032B"/>
    <w:rsid w:val="009B205B"/>
    <w:rsid w:val="00E307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2B"/>
    <w:pPr>
      <w:ind w:left="357" w:hanging="357"/>
    </w:pPr>
    <w:rPr>
      <w:rFonts w:ascii="Calibri" w:eastAsia="Calibri" w:hAnsi="Calibri" w:cs="Angsana New"/>
    </w:rPr>
  </w:style>
  <w:style w:type="paragraph" w:styleId="1">
    <w:name w:val="heading 1"/>
    <w:basedOn w:val="a"/>
    <w:next w:val="a"/>
    <w:link w:val="10"/>
    <w:qFormat/>
    <w:rsid w:val="009B032B"/>
    <w:pPr>
      <w:keepNext/>
      <w:keepLines/>
      <w:spacing w:before="480" w:after="0"/>
      <w:outlineLvl w:val="0"/>
    </w:pPr>
    <w:rPr>
      <w:rFonts w:ascii="Cambria" w:eastAsia="Times New Roman" w:hAnsi="Cambria"/>
      <w:b/>
      <w:bCs/>
      <w:color w:val="365F91"/>
      <w:sz w:val="28"/>
      <w:szCs w:val="35"/>
    </w:rPr>
  </w:style>
  <w:style w:type="paragraph" w:styleId="2">
    <w:name w:val="heading 2"/>
    <w:basedOn w:val="a"/>
    <w:next w:val="a"/>
    <w:link w:val="20"/>
    <w:qFormat/>
    <w:rsid w:val="009B032B"/>
    <w:pPr>
      <w:keepNext/>
      <w:spacing w:after="0" w:line="240" w:lineRule="auto"/>
      <w:outlineLvl w:val="1"/>
    </w:pPr>
    <w:rPr>
      <w:rFonts w:ascii="Times New Roman" w:eastAsia="Cordia New" w:hAnsi="Times New Roman"/>
      <w:b/>
      <w:bCs/>
      <w:sz w:val="28"/>
      <w:szCs w:val="20"/>
      <w:u w:val="single"/>
      <w:lang w:eastAsia="th-TH"/>
    </w:rPr>
  </w:style>
  <w:style w:type="paragraph" w:styleId="3">
    <w:name w:val="heading 3"/>
    <w:basedOn w:val="a"/>
    <w:next w:val="a"/>
    <w:link w:val="30"/>
    <w:uiPriority w:val="9"/>
    <w:qFormat/>
    <w:rsid w:val="009B032B"/>
    <w:pPr>
      <w:keepNext/>
      <w:keepLines/>
      <w:spacing w:before="200" w:after="0"/>
      <w:outlineLvl w:val="2"/>
    </w:pPr>
    <w:rPr>
      <w:rFonts w:ascii="Cambria" w:eastAsia="Times New Roman" w:hAnsi="Cambria"/>
      <w:b/>
      <w:bCs/>
      <w:color w:val="4F81BD"/>
      <w:sz w:val="20"/>
      <w:szCs w:val="20"/>
    </w:rPr>
  </w:style>
  <w:style w:type="paragraph" w:styleId="5">
    <w:name w:val="heading 5"/>
    <w:basedOn w:val="a"/>
    <w:next w:val="a"/>
    <w:link w:val="50"/>
    <w:qFormat/>
    <w:rsid w:val="009B032B"/>
    <w:pPr>
      <w:spacing w:before="240" w:after="60" w:line="240" w:lineRule="auto"/>
      <w:ind w:left="0" w:firstLine="0"/>
      <w:outlineLvl w:val="4"/>
    </w:pPr>
    <w:rPr>
      <w:rFonts w:cs="Cordia New"/>
      <w:b/>
      <w:bCs/>
      <w:i/>
      <w:iCs/>
      <w:sz w:val="26"/>
      <w:szCs w:val="33"/>
    </w:rPr>
  </w:style>
  <w:style w:type="paragraph" w:styleId="6">
    <w:name w:val="heading 6"/>
    <w:basedOn w:val="a"/>
    <w:next w:val="a"/>
    <w:link w:val="60"/>
    <w:uiPriority w:val="9"/>
    <w:qFormat/>
    <w:rsid w:val="009B032B"/>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qFormat/>
    <w:rsid w:val="009B032B"/>
    <w:pPr>
      <w:spacing w:before="240" w:after="60" w:line="240" w:lineRule="auto"/>
      <w:outlineLvl w:val="6"/>
    </w:pPr>
    <w:rPr>
      <w:rFonts w:ascii="Times New Roman" w:eastAsia="Times New Roman" w:hAnsi="Times New Roman"/>
      <w:sz w:val="24"/>
      <w:szCs w:val="24"/>
      <w:lang w:val="en-AU" w:bidi="ar-SA"/>
    </w:rPr>
  </w:style>
  <w:style w:type="paragraph" w:styleId="8">
    <w:name w:val="heading 8"/>
    <w:basedOn w:val="a"/>
    <w:next w:val="a"/>
    <w:link w:val="80"/>
    <w:uiPriority w:val="9"/>
    <w:qFormat/>
    <w:rsid w:val="009B032B"/>
    <w:pPr>
      <w:keepNext/>
      <w:keepLines/>
      <w:spacing w:before="200" w:after="0"/>
      <w:outlineLvl w:val="7"/>
    </w:pPr>
    <w:rPr>
      <w:rFonts w:ascii="Cambria" w:eastAsia="Times New Roman" w:hAnsi="Cambria"/>
      <w:color w:val="404040"/>
      <w:sz w:val="20"/>
      <w:szCs w:val="25"/>
    </w:rPr>
  </w:style>
  <w:style w:type="paragraph" w:styleId="9">
    <w:name w:val="heading 9"/>
    <w:basedOn w:val="a"/>
    <w:next w:val="a"/>
    <w:link w:val="90"/>
    <w:qFormat/>
    <w:rsid w:val="009B032B"/>
    <w:pPr>
      <w:spacing w:before="240" w:after="60" w:line="240" w:lineRule="auto"/>
      <w:outlineLvl w:val="8"/>
    </w:pPr>
    <w:rPr>
      <w:rFonts w:ascii="Arial" w:eastAsia="Times New Roman" w:hAnsi="Arial" w:cs="Arial"/>
      <w:sz w:val="20"/>
      <w:szCs w:val="22"/>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2B"/>
    <w:pPr>
      <w:spacing w:after="0" w:line="240" w:lineRule="auto"/>
      <w:ind w:left="357" w:hanging="357"/>
    </w:pPr>
    <w:rPr>
      <w:rFonts w:ascii="Calibri" w:eastAsia="Calibri" w:hAnsi="Calibri" w:cs="Cordia New"/>
    </w:rPr>
  </w:style>
  <w:style w:type="character" w:customStyle="1" w:styleId="10">
    <w:name w:val="หัวเรื่อง 1 อักขระ"/>
    <w:basedOn w:val="a0"/>
    <w:link w:val="1"/>
    <w:rsid w:val="009B032B"/>
    <w:rPr>
      <w:rFonts w:ascii="Cambria" w:eastAsia="Times New Roman" w:hAnsi="Cambria" w:cs="Angsana New"/>
      <w:b/>
      <w:bCs/>
      <w:color w:val="365F91"/>
      <w:sz w:val="28"/>
      <w:szCs w:val="35"/>
    </w:rPr>
  </w:style>
  <w:style w:type="character" w:customStyle="1" w:styleId="20">
    <w:name w:val="หัวเรื่อง 2 อักขระ"/>
    <w:basedOn w:val="a0"/>
    <w:link w:val="2"/>
    <w:rsid w:val="009B032B"/>
    <w:rPr>
      <w:rFonts w:ascii="Times New Roman" w:eastAsia="Cordia New" w:hAnsi="Times New Roman" w:cs="Angsana New"/>
      <w:b/>
      <w:bCs/>
      <w:sz w:val="28"/>
      <w:szCs w:val="20"/>
      <w:u w:val="single"/>
      <w:lang w:eastAsia="th-TH"/>
    </w:rPr>
  </w:style>
  <w:style w:type="character" w:customStyle="1" w:styleId="30">
    <w:name w:val="หัวเรื่อง 3 อักขระ"/>
    <w:basedOn w:val="a0"/>
    <w:link w:val="3"/>
    <w:uiPriority w:val="9"/>
    <w:rsid w:val="009B032B"/>
    <w:rPr>
      <w:rFonts w:ascii="Cambria" w:eastAsia="Times New Roman" w:hAnsi="Cambria" w:cs="Angsana New"/>
      <w:b/>
      <w:bCs/>
      <w:color w:val="4F81BD"/>
      <w:sz w:val="20"/>
      <w:szCs w:val="20"/>
    </w:rPr>
  </w:style>
  <w:style w:type="character" w:customStyle="1" w:styleId="50">
    <w:name w:val="หัวเรื่อง 5 อักขระ"/>
    <w:basedOn w:val="a0"/>
    <w:link w:val="5"/>
    <w:rsid w:val="009B032B"/>
    <w:rPr>
      <w:rFonts w:ascii="Calibri" w:eastAsia="Calibri" w:hAnsi="Calibri" w:cs="Cordia New"/>
      <w:b/>
      <w:bCs/>
      <w:i/>
      <w:iCs/>
      <w:sz w:val="26"/>
      <w:szCs w:val="33"/>
    </w:rPr>
  </w:style>
  <w:style w:type="character" w:customStyle="1" w:styleId="60">
    <w:name w:val="หัวเรื่อง 6 อักขระ"/>
    <w:basedOn w:val="a0"/>
    <w:link w:val="6"/>
    <w:uiPriority w:val="9"/>
    <w:rsid w:val="009B032B"/>
    <w:rPr>
      <w:rFonts w:ascii="Cambria" w:eastAsia="Times New Roman" w:hAnsi="Cambria" w:cs="Angsana New"/>
      <w:i/>
      <w:iCs/>
      <w:color w:val="243F60"/>
      <w:sz w:val="20"/>
      <w:szCs w:val="20"/>
    </w:rPr>
  </w:style>
  <w:style w:type="character" w:customStyle="1" w:styleId="70">
    <w:name w:val="หัวเรื่อง 7 อักขระ"/>
    <w:basedOn w:val="a0"/>
    <w:link w:val="7"/>
    <w:rsid w:val="009B032B"/>
    <w:rPr>
      <w:rFonts w:ascii="Times New Roman" w:eastAsia="Times New Roman" w:hAnsi="Times New Roman" w:cs="Angsana New"/>
      <w:sz w:val="24"/>
      <w:szCs w:val="24"/>
      <w:lang w:val="en-AU" w:bidi="ar-SA"/>
    </w:rPr>
  </w:style>
  <w:style w:type="character" w:customStyle="1" w:styleId="80">
    <w:name w:val="หัวเรื่อง 8 อักขระ"/>
    <w:basedOn w:val="a0"/>
    <w:link w:val="8"/>
    <w:uiPriority w:val="9"/>
    <w:rsid w:val="009B032B"/>
    <w:rPr>
      <w:rFonts w:ascii="Cambria" w:eastAsia="Times New Roman" w:hAnsi="Cambria" w:cs="Angsana New"/>
      <w:color w:val="404040"/>
      <w:sz w:val="20"/>
      <w:szCs w:val="25"/>
    </w:rPr>
  </w:style>
  <w:style w:type="character" w:customStyle="1" w:styleId="90">
    <w:name w:val="หัวเรื่อง 9 อักขระ"/>
    <w:basedOn w:val="a0"/>
    <w:link w:val="9"/>
    <w:rsid w:val="009B032B"/>
    <w:rPr>
      <w:rFonts w:ascii="Arial" w:eastAsia="Times New Roman" w:hAnsi="Arial" w:cs="Arial"/>
      <w:sz w:val="20"/>
      <w:szCs w:val="22"/>
      <w:lang w:val="en-AU" w:bidi="ar-SA"/>
    </w:rPr>
  </w:style>
  <w:style w:type="paragraph" w:styleId="a4">
    <w:name w:val="List Paragraph"/>
    <w:basedOn w:val="a"/>
    <w:uiPriority w:val="34"/>
    <w:qFormat/>
    <w:rsid w:val="009B032B"/>
    <w:pPr>
      <w:ind w:left="720"/>
      <w:contextualSpacing/>
    </w:pPr>
  </w:style>
  <w:style w:type="paragraph" w:styleId="a5">
    <w:name w:val="header"/>
    <w:basedOn w:val="a"/>
    <w:link w:val="a6"/>
    <w:uiPriority w:val="99"/>
    <w:rsid w:val="009B032B"/>
    <w:pPr>
      <w:tabs>
        <w:tab w:val="center" w:pos="4153"/>
        <w:tab w:val="right" w:pos="8306"/>
      </w:tabs>
      <w:spacing w:after="0" w:line="240" w:lineRule="auto"/>
    </w:pPr>
    <w:rPr>
      <w:rFonts w:ascii="Times New Roman" w:eastAsia="Times New Roman" w:hAnsi="Times New Roman"/>
      <w:sz w:val="24"/>
      <w:szCs w:val="20"/>
      <w:lang w:bidi="ar-SA"/>
    </w:rPr>
  </w:style>
  <w:style w:type="character" w:customStyle="1" w:styleId="a6">
    <w:name w:val="หัวกระดาษ อักขระ"/>
    <w:basedOn w:val="a0"/>
    <w:link w:val="a5"/>
    <w:uiPriority w:val="99"/>
    <w:rsid w:val="009B032B"/>
    <w:rPr>
      <w:rFonts w:ascii="Times New Roman" w:eastAsia="Times New Roman" w:hAnsi="Times New Roman" w:cs="Angsana New"/>
      <w:sz w:val="24"/>
      <w:szCs w:val="20"/>
      <w:lang w:bidi="ar-SA"/>
    </w:rPr>
  </w:style>
  <w:style w:type="paragraph" w:styleId="a7">
    <w:name w:val="Body Text"/>
    <w:basedOn w:val="a"/>
    <w:link w:val="a8"/>
    <w:rsid w:val="009B032B"/>
    <w:pPr>
      <w:spacing w:after="0" w:line="240" w:lineRule="auto"/>
    </w:pPr>
    <w:rPr>
      <w:rFonts w:ascii="Times New Roman" w:eastAsia="Cordia New" w:hAnsi="Times New Roman"/>
      <w:sz w:val="24"/>
      <w:szCs w:val="24"/>
      <w:lang w:eastAsia="th-TH"/>
    </w:rPr>
  </w:style>
  <w:style w:type="character" w:customStyle="1" w:styleId="a8">
    <w:name w:val="เนื้อความ อักขระ"/>
    <w:basedOn w:val="a0"/>
    <w:link w:val="a7"/>
    <w:rsid w:val="009B032B"/>
    <w:rPr>
      <w:rFonts w:ascii="Times New Roman" w:eastAsia="Cordia New" w:hAnsi="Times New Roman" w:cs="Angsana New"/>
      <w:sz w:val="24"/>
      <w:szCs w:val="24"/>
      <w:lang w:eastAsia="th-TH"/>
    </w:rPr>
  </w:style>
  <w:style w:type="paragraph" w:styleId="a9">
    <w:name w:val="footer"/>
    <w:basedOn w:val="a"/>
    <w:link w:val="aa"/>
    <w:rsid w:val="009B032B"/>
    <w:pPr>
      <w:tabs>
        <w:tab w:val="center" w:pos="4153"/>
        <w:tab w:val="right" w:pos="8306"/>
      </w:tabs>
      <w:spacing w:after="0" w:line="240" w:lineRule="auto"/>
    </w:pPr>
    <w:rPr>
      <w:rFonts w:ascii="Cordia New" w:eastAsia="Cordia New" w:hAnsi="Cordia New"/>
      <w:sz w:val="28"/>
      <w:szCs w:val="20"/>
    </w:rPr>
  </w:style>
  <w:style w:type="character" w:customStyle="1" w:styleId="aa">
    <w:name w:val="ท้ายกระดาษ อักขระ"/>
    <w:basedOn w:val="a0"/>
    <w:link w:val="a9"/>
    <w:rsid w:val="009B032B"/>
    <w:rPr>
      <w:rFonts w:ascii="Cordia New" w:eastAsia="Cordia New" w:hAnsi="Cordia New" w:cs="Angsana New"/>
      <w:sz w:val="28"/>
      <w:szCs w:val="20"/>
    </w:rPr>
  </w:style>
  <w:style w:type="table" w:styleId="ab">
    <w:name w:val="Table Grid"/>
    <w:basedOn w:val="a1"/>
    <w:rsid w:val="009B032B"/>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B032B"/>
    <w:pPr>
      <w:spacing w:after="120" w:line="480" w:lineRule="auto"/>
      <w:ind w:left="283"/>
    </w:pPr>
  </w:style>
  <w:style w:type="character" w:customStyle="1" w:styleId="22">
    <w:name w:val="การเยื้องเนื้อความ 2 อักขระ"/>
    <w:basedOn w:val="a0"/>
    <w:link w:val="21"/>
    <w:uiPriority w:val="99"/>
    <w:semiHidden/>
    <w:rsid w:val="009B032B"/>
    <w:rPr>
      <w:rFonts w:ascii="Calibri" w:eastAsia="Calibri" w:hAnsi="Calibri" w:cs="Angsana New"/>
    </w:rPr>
  </w:style>
  <w:style w:type="paragraph" w:customStyle="1" w:styleId="DefinitionTerm">
    <w:name w:val="Definition Term"/>
    <w:basedOn w:val="a"/>
    <w:next w:val="a"/>
    <w:rsid w:val="009B032B"/>
    <w:pPr>
      <w:spacing w:after="0" w:line="240" w:lineRule="auto"/>
    </w:pPr>
    <w:rPr>
      <w:rFonts w:ascii="Times New Roman" w:eastAsia="Cordia New" w:hAnsi="Times New Roman"/>
      <w:snapToGrid w:val="0"/>
      <w:sz w:val="24"/>
      <w:szCs w:val="24"/>
      <w:lang w:eastAsia="th-TH"/>
    </w:rPr>
  </w:style>
  <w:style w:type="paragraph" w:customStyle="1" w:styleId="ac">
    <w:name w:val="หัวข้อ"/>
    <w:basedOn w:val="a9"/>
    <w:link w:val="Char"/>
    <w:rsid w:val="009B032B"/>
    <w:pPr>
      <w:tabs>
        <w:tab w:val="clear" w:pos="4153"/>
        <w:tab w:val="clear" w:pos="8306"/>
      </w:tabs>
      <w:spacing w:before="240" w:line="360" w:lineRule="auto"/>
    </w:pPr>
    <w:rPr>
      <w:rFonts w:ascii="Browallia New" w:eastAsia="Times New Roman" w:hAnsi="Browallia New"/>
      <w:b/>
      <w:bCs/>
      <w:i/>
      <w:sz w:val="32"/>
      <w:szCs w:val="32"/>
      <w:lang w:val="en-AU" w:eastAsia="x-none"/>
    </w:rPr>
  </w:style>
  <w:style w:type="character" w:customStyle="1" w:styleId="Char">
    <w:name w:val="หัวข้อ Char"/>
    <w:link w:val="ac"/>
    <w:rsid w:val="009B032B"/>
    <w:rPr>
      <w:rFonts w:ascii="Browallia New" w:eastAsia="Times New Roman" w:hAnsi="Browallia New" w:cs="Angsana New"/>
      <w:b/>
      <w:bCs/>
      <w:i/>
      <w:sz w:val="32"/>
      <w:szCs w:val="32"/>
      <w:lang w:val="en-AU" w:eastAsia="x-none"/>
    </w:rPr>
  </w:style>
  <w:style w:type="paragraph" w:styleId="23">
    <w:name w:val="Body Text 2"/>
    <w:basedOn w:val="a"/>
    <w:link w:val="24"/>
    <w:uiPriority w:val="99"/>
    <w:semiHidden/>
    <w:unhideWhenUsed/>
    <w:rsid w:val="009B032B"/>
    <w:pPr>
      <w:spacing w:after="120" w:line="480" w:lineRule="auto"/>
    </w:pPr>
  </w:style>
  <w:style w:type="character" w:customStyle="1" w:styleId="24">
    <w:name w:val="เนื้อความ 2 อักขระ"/>
    <w:basedOn w:val="a0"/>
    <w:link w:val="23"/>
    <w:uiPriority w:val="99"/>
    <w:semiHidden/>
    <w:rsid w:val="009B032B"/>
    <w:rPr>
      <w:rFonts w:ascii="Calibri" w:eastAsia="Calibri" w:hAnsi="Calibri" w:cs="Angsana New"/>
    </w:rPr>
  </w:style>
  <w:style w:type="character" w:customStyle="1" w:styleId="postbody1">
    <w:name w:val="postbody1"/>
    <w:rsid w:val="009B032B"/>
    <w:rPr>
      <w:sz w:val="21"/>
      <w:szCs w:val="21"/>
    </w:rPr>
  </w:style>
  <w:style w:type="paragraph" w:styleId="ad">
    <w:name w:val="Document Map"/>
    <w:basedOn w:val="a"/>
    <w:link w:val="ae"/>
    <w:uiPriority w:val="99"/>
    <w:semiHidden/>
    <w:unhideWhenUsed/>
    <w:rsid w:val="009B032B"/>
    <w:rPr>
      <w:rFonts w:ascii="Tahoma" w:hAnsi="Tahoma"/>
      <w:sz w:val="16"/>
      <w:szCs w:val="20"/>
    </w:rPr>
  </w:style>
  <w:style w:type="character" w:customStyle="1" w:styleId="ae">
    <w:name w:val="ผังเอกสาร อักขระ"/>
    <w:basedOn w:val="a0"/>
    <w:link w:val="ad"/>
    <w:uiPriority w:val="99"/>
    <w:semiHidden/>
    <w:rsid w:val="009B032B"/>
    <w:rPr>
      <w:rFonts w:ascii="Tahoma" w:eastAsia="Calibri" w:hAnsi="Tahoma" w:cs="Angsana New"/>
      <w:sz w:val="16"/>
      <w:szCs w:val="20"/>
    </w:rPr>
  </w:style>
  <w:style w:type="paragraph" w:styleId="af">
    <w:name w:val="Title"/>
    <w:basedOn w:val="a"/>
    <w:link w:val="af0"/>
    <w:qFormat/>
    <w:rsid w:val="009B032B"/>
    <w:pPr>
      <w:spacing w:after="0" w:line="240" w:lineRule="auto"/>
      <w:jc w:val="center"/>
    </w:pPr>
    <w:rPr>
      <w:rFonts w:ascii="AngsanaUPC" w:eastAsia="Cordia New" w:hAnsi="AngsanaUPC"/>
      <w:sz w:val="32"/>
      <w:szCs w:val="32"/>
      <w:lang w:eastAsia="zh-CN"/>
    </w:rPr>
  </w:style>
  <w:style w:type="character" w:customStyle="1" w:styleId="af0">
    <w:name w:val="ชื่อเรื่อง อักขระ"/>
    <w:basedOn w:val="a0"/>
    <w:link w:val="af"/>
    <w:rsid w:val="009B032B"/>
    <w:rPr>
      <w:rFonts w:ascii="AngsanaUPC" w:eastAsia="Cordia New" w:hAnsi="AngsanaUPC" w:cs="Angsana New"/>
      <w:sz w:val="32"/>
      <w:szCs w:val="32"/>
      <w:lang w:eastAsia="zh-CN"/>
    </w:rPr>
  </w:style>
  <w:style w:type="paragraph" w:customStyle="1" w:styleId="11">
    <w:name w:val="1"/>
    <w:basedOn w:val="a"/>
    <w:next w:val="a7"/>
    <w:rsid w:val="009B032B"/>
    <w:pPr>
      <w:tabs>
        <w:tab w:val="left" w:pos="1418"/>
      </w:tabs>
      <w:spacing w:after="0" w:line="240" w:lineRule="auto"/>
      <w:jc w:val="both"/>
    </w:pPr>
    <w:rPr>
      <w:rFonts w:ascii="Cordia New" w:eastAsia="Cordia New" w:hAnsi="Cordia New" w:cs="Cordia New"/>
      <w:sz w:val="28"/>
    </w:rPr>
  </w:style>
  <w:style w:type="paragraph" w:customStyle="1" w:styleId="CordiaNew">
    <w:name w:val="ปกติ + Cordia New"/>
    <w:basedOn w:val="a"/>
    <w:rsid w:val="009B032B"/>
    <w:pPr>
      <w:tabs>
        <w:tab w:val="left" w:pos="284"/>
        <w:tab w:val="left" w:pos="709"/>
        <w:tab w:val="left" w:pos="1134"/>
        <w:tab w:val="left" w:pos="1418"/>
        <w:tab w:val="left" w:pos="2835"/>
        <w:tab w:val="left" w:pos="5954"/>
        <w:tab w:val="left" w:pos="6804"/>
        <w:tab w:val="left" w:pos="7655"/>
      </w:tabs>
      <w:spacing w:after="0" w:line="240" w:lineRule="auto"/>
    </w:pPr>
    <w:rPr>
      <w:rFonts w:ascii="Cordia New" w:eastAsia="Cordia New" w:hAnsi="Cordia New" w:cs="Cordia New"/>
      <w:sz w:val="32"/>
      <w:szCs w:val="32"/>
    </w:rPr>
  </w:style>
  <w:style w:type="paragraph" w:customStyle="1" w:styleId="TableContents">
    <w:name w:val="Table Contents"/>
    <w:basedOn w:val="a"/>
    <w:rsid w:val="009B032B"/>
    <w:pPr>
      <w:suppressLineNumbers/>
      <w:suppressAutoHyphens/>
      <w:spacing w:after="0" w:line="240" w:lineRule="auto"/>
      <w:ind w:left="0" w:firstLine="0"/>
    </w:pPr>
    <w:rPr>
      <w:rFonts w:ascii="Cordia New" w:eastAsia="Cordia New" w:hAnsi="Cordia New" w:cs="Cordia New"/>
      <w:sz w:val="28"/>
      <w:lang w:eastAsia="th-TH"/>
    </w:rPr>
  </w:style>
  <w:style w:type="paragraph" w:styleId="af1">
    <w:name w:val="Body Text Indent"/>
    <w:basedOn w:val="a"/>
    <w:link w:val="af2"/>
    <w:unhideWhenUsed/>
    <w:rsid w:val="009B032B"/>
    <w:pPr>
      <w:spacing w:after="120"/>
      <w:ind w:left="283"/>
    </w:pPr>
  </w:style>
  <w:style w:type="character" w:customStyle="1" w:styleId="af2">
    <w:name w:val="การเยื้องเนื้อความ อักขระ"/>
    <w:basedOn w:val="a0"/>
    <w:link w:val="af1"/>
    <w:rsid w:val="009B032B"/>
    <w:rPr>
      <w:rFonts w:ascii="Calibri" w:eastAsia="Calibri" w:hAnsi="Calibri" w:cs="Angsana New"/>
    </w:rPr>
  </w:style>
  <w:style w:type="character" w:styleId="af3">
    <w:name w:val="page number"/>
    <w:basedOn w:val="a0"/>
    <w:rsid w:val="009B032B"/>
  </w:style>
  <w:style w:type="paragraph" w:customStyle="1" w:styleId="Default">
    <w:name w:val="Default"/>
    <w:rsid w:val="009B032B"/>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f4">
    <w:name w:val="Balloon Text"/>
    <w:basedOn w:val="a"/>
    <w:link w:val="af5"/>
    <w:uiPriority w:val="99"/>
    <w:semiHidden/>
    <w:unhideWhenUsed/>
    <w:rsid w:val="009B032B"/>
    <w:pPr>
      <w:spacing w:after="0" w:line="240" w:lineRule="auto"/>
    </w:pPr>
    <w:rPr>
      <w:rFonts w:ascii="Tahoma" w:hAnsi="Tahoma"/>
      <w:sz w:val="16"/>
      <w:szCs w:val="20"/>
    </w:rPr>
  </w:style>
  <w:style w:type="character" w:customStyle="1" w:styleId="af5">
    <w:name w:val="ข้อความบอลลูน อักขระ"/>
    <w:basedOn w:val="a0"/>
    <w:link w:val="af4"/>
    <w:uiPriority w:val="99"/>
    <w:semiHidden/>
    <w:rsid w:val="009B032B"/>
    <w:rPr>
      <w:rFonts w:ascii="Tahoma" w:eastAsia="Calibri" w:hAnsi="Tahoma" w:cs="Angsana New"/>
      <w:sz w:val="16"/>
      <w:szCs w:val="20"/>
    </w:rPr>
  </w:style>
  <w:style w:type="character" w:customStyle="1" w:styleId="Heading1Char">
    <w:name w:val="Heading 1 Char"/>
    <w:locked/>
    <w:rsid w:val="009B032B"/>
    <w:rPr>
      <w:rFonts w:ascii="Angsana New" w:hAnsi="Angsana New" w:cs="Angsana New"/>
      <w:sz w:val="32"/>
      <w:szCs w:val="32"/>
      <w:lang w:val="en-US" w:eastAsia="en-US" w:bidi="th-TH"/>
    </w:rPr>
  </w:style>
  <w:style w:type="character" w:customStyle="1" w:styleId="BodyTextChar">
    <w:name w:val="Body Text Char"/>
    <w:locked/>
    <w:rsid w:val="009B032B"/>
    <w:rPr>
      <w:rFonts w:ascii="Cordia New" w:hAnsi="Cordia New" w:cs="Cordia New"/>
      <w:sz w:val="32"/>
      <w:szCs w:val="32"/>
      <w:lang w:val="en-US" w:eastAsia="en-US" w:bidi="th-TH"/>
    </w:rPr>
  </w:style>
  <w:style w:type="paragraph" w:styleId="af6">
    <w:name w:val="Normal (Web)"/>
    <w:basedOn w:val="a"/>
    <w:uiPriority w:val="99"/>
    <w:rsid w:val="009B032B"/>
    <w:pPr>
      <w:spacing w:before="100" w:beforeAutospacing="1" w:after="100" w:afterAutospacing="1" w:line="240" w:lineRule="auto"/>
      <w:ind w:left="0" w:firstLine="0"/>
    </w:pPr>
    <w:rPr>
      <w:rFonts w:ascii="Tahoma" w:eastAsia="Times New Roman" w:hAnsi="Tahoma" w:cs="Tahoma"/>
      <w:sz w:val="24"/>
      <w:szCs w:val="24"/>
    </w:rPr>
  </w:style>
  <w:style w:type="character" w:customStyle="1" w:styleId="BalloonTextChar">
    <w:name w:val="Balloon Text Char"/>
    <w:locked/>
    <w:rsid w:val="009B032B"/>
    <w:rPr>
      <w:rFonts w:ascii="Tahoma" w:hAnsi="Tahoma" w:cs="Angsana New"/>
      <w:sz w:val="16"/>
      <w:lang w:val="en-US" w:eastAsia="en-US" w:bidi="th-TH"/>
    </w:rPr>
  </w:style>
  <w:style w:type="character" w:customStyle="1" w:styleId="HeaderChar">
    <w:name w:val="Header Char"/>
    <w:locked/>
    <w:rsid w:val="009B032B"/>
    <w:rPr>
      <w:rFonts w:cs="Angsana New"/>
      <w:sz w:val="24"/>
      <w:szCs w:val="28"/>
      <w:lang w:val="en-US" w:eastAsia="en-US" w:bidi="th-TH"/>
    </w:rPr>
  </w:style>
  <w:style w:type="character" w:customStyle="1" w:styleId="FooterChar">
    <w:name w:val="Footer Char"/>
    <w:locked/>
    <w:rsid w:val="009B032B"/>
    <w:rPr>
      <w:rFonts w:cs="Angsana New"/>
      <w:sz w:val="24"/>
      <w:szCs w:val="28"/>
      <w:lang w:val="en-US" w:eastAsia="en-US" w:bidi="th-TH"/>
    </w:rPr>
  </w:style>
  <w:style w:type="character" w:customStyle="1" w:styleId="BodyTextIndent2Char">
    <w:name w:val="Body Text Indent 2 Char"/>
    <w:locked/>
    <w:rsid w:val="009B032B"/>
    <w:rPr>
      <w:rFonts w:ascii="Cordia New" w:eastAsia="Calibri" w:hAnsi="Cordia New" w:cs="Cordia New"/>
      <w:sz w:val="32"/>
      <w:szCs w:val="32"/>
      <w:lang w:val="en-US" w:eastAsia="en-US" w:bidi="th-TH"/>
    </w:rPr>
  </w:style>
  <w:style w:type="paragraph" w:customStyle="1" w:styleId="12">
    <w:name w:val="ไม่มีการเว้นระยะห่าง1"/>
    <w:rsid w:val="009B032B"/>
    <w:pPr>
      <w:spacing w:after="0" w:line="240" w:lineRule="auto"/>
    </w:pPr>
    <w:rPr>
      <w:rFonts w:ascii="Calibri" w:eastAsia="Times New Roman" w:hAnsi="Calibri" w:cs="Angsana New"/>
    </w:rPr>
  </w:style>
  <w:style w:type="paragraph" w:customStyle="1" w:styleId="13">
    <w:name w:val="รายการย่อหน้า1"/>
    <w:basedOn w:val="a"/>
    <w:rsid w:val="009B032B"/>
    <w:pPr>
      <w:ind w:left="720" w:firstLine="0"/>
      <w:contextualSpacing/>
    </w:pPr>
    <w:rPr>
      <w:rFonts w:eastAsia="Times New Roman" w:cs="Cordia New"/>
    </w:rPr>
  </w:style>
  <w:style w:type="character" w:styleId="af7">
    <w:name w:val="Strong"/>
    <w:qFormat/>
    <w:rsid w:val="009B032B"/>
    <w:rPr>
      <w:b/>
      <w:bCs/>
      <w:lang w:bidi="th-TH"/>
    </w:rPr>
  </w:style>
  <w:style w:type="paragraph" w:customStyle="1" w:styleId="ecxmsonormal">
    <w:name w:val="ecxmsonormal"/>
    <w:basedOn w:val="a"/>
    <w:rsid w:val="009B032B"/>
    <w:pPr>
      <w:spacing w:before="100" w:beforeAutospacing="1" w:after="100" w:afterAutospacing="1" w:line="240" w:lineRule="auto"/>
      <w:ind w:left="0" w:firstLine="0"/>
    </w:pPr>
    <w:rPr>
      <w:rFonts w:ascii="Angsana New" w:eastAsia="Times New Roman" w:hAnsi="Angsana New"/>
      <w:sz w:val="28"/>
    </w:rPr>
  </w:style>
  <w:style w:type="character" w:styleId="af8">
    <w:name w:val="Hyperlink"/>
    <w:uiPriority w:val="99"/>
    <w:rsid w:val="009B032B"/>
    <w:rPr>
      <w:color w:val="0000FF"/>
      <w:u w:val="single"/>
      <w:lang w:bidi="th-TH"/>
    </w:rPr>
  </w:style>
  <w:style w:type="paragraph" w:styleId="HTML">
    <w:name w:val="HTML Preformatted"/>
    <w:basedOn w:val="a"/>
    <w:link w:val="HTML0"/>
    <w:uiPriority w:val="99"/>
    <w:rsid w:val="009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Tahoma" w:eastAsia="Times New Roman" w:hAnsi="Tahoma" w:cs="Tahoma"/>
      <w:sz w:val="20"/>
      <w:szCs w:val="20"/>
    </w:rPr>
  </w:style>
  <w:style w:type="character" w:customStyle="1" w:styleId="HTML0">
    <w:name w:val="HTML ที่ได้รับการจัดรูปแบบแล้ว อักขระ"/>
    <w:basedOn w:val="a0"/>
    <w:link w:val="HTML"/>
    <w:uiPriority w:val="99"/>
    <w:rsid w:val="009B032B"/>
    <w:rPr>
      <w:rFonts w:ascii="Tahoma" w:eastAsia="Times New Roman" w:hAnsi="Tahoma" w:cs="Tahoma"/>
      <w:sz w:val="20"/>
      <w:szCs w:val="20"/>
    </w:rPr>
  </w:style>
  <w:style w:type="character" w:customStyle="1" w:styleId="hps">
    <w:name w:val="hps"/>
    <w:rsid w:val="009B032B"/>
  </w:style>
  <w:style w:type="character" w:styleId="af9">
    <w:name w:val="Emphasis"/>
    <w:qFormat/>
    <w:rsid w:val="009B032B"/>
    <w:rPr>
      <w:i/>
      <w:iCs/>
    </w:rPr>
  </w:style>
  <w:style w:type="character" w:customStyle="1" w:styleId="apple-style-span">
    <w:name w:val="apple-style-span"/>
    <w:basedOn w:val="a0"/>
    <w:rsid w:val="009B032B"/>
  </w:style>
  <w:style w:type="character" w:customStyle="1" w:styleId="null">
    <w:name w:val="null"/>
    <w:rsid w:val="009B032B"/>
  </w:style>
  <w:style w:type="paragraph" w:styleId="afa">
    <w:name w:val="endnote text"/>
    <w:basedOn w:val="a"/>
    <w:link w:val="afb"/>
    <w:uiPriority w:val="99"/>
    <w:semiHidden/>
    <w:unhideWhenUsed/>
    <w:rsid w:val="009B032B"/>
    <w:rPr>
      <w:sz w:val="20"/>
      <w:szCs w:val="25"/>
    </w:rPr>
  </w:style>
  <w:style w:type="character" w:customStyle="1" w:styleId="afb">
    <w:name w:val="ข้อความอ้างอิงท้ายเรื่อง อักขระ"/>
    <w:basedOn w:val="a0"/>
    <w:link w:val="afa"/>
    <w:uiPriority w:val="99"/>
    <w:semiHidden/>
    <w:rsid w:val="009B032B"/>
    <w:rPr>
      <w:rFonts w:ascii="Calibri" w:eastAsia="Calibri" w:hAnsi="Calibri" w:cs="Angsana New"/>
      <w:sz w:val="20"/>
      <w:szCs w:val="25"/>
    </w:rPr>
  </w:style>
  <w:style w:type="character" w:styleId="afc">
    <w:name w:val="endnote reference"/>
    <w:basedOn w:val="a0"/>
    <w:uiPriority w:val="99"/>
    <w:semiHidden/>
    <w:unhideWhenUsed/>
    <w:rsid w:val="009B03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2B"/>
    <w:pPr>
      <w:ind w:left="357" w:hanging="357"/>
    </w:pPr>
    <w:rPr>
      <w:rFonts w:ascii="Calibri" w:eastAsia="Calibri" w:hAnsi="Calibri" w:cs="Angsana New"/>
    </w:rPr>
  </w:style>
  <w:style w:type="paragraph" w:styleId="1">
    <w:name w:val="heading 1"/>
    <w:basedOn w:val="a"/>
    <w:next w:val="a"/>
    <w:link w:val="10"/>
    <w:qFormat/>
    <w:rsid w:val="009B032B"/>
    <w:pPr>
      <w:keepNext/>
      <w:keepLines/>
      <w:spacing w:before="480" w:after="0"/>
      <w:outlineLvl w:val="0"/>
    </w:pPr>
    <w:rPr>
      <w:rFonts w:ascii="Cambria" w:eastAsia="Times New Roman" w:hAnsi="Cambria"/>
      <w:b/>
      <w:bCs/>
      <w:color w:val="365F91"/>
      <w:sz w:val="28"/>
      <w:szCs w:val="35"/>
    </w:rPr>
  </w:style>
  <w:style w:type="paragraph" w:styleId="2">
    <w:name w:val="heading 2"/>
    <w:basedOn w:val="a"/>
    <w:next w:val="a"/>
    <w:link w:val="20"/>
    <w:qFormat/>
    <w:rsid w:val="009B032B"/>
    <w:pPr>
      <w:keepNext/>
      <w:spacing w:after="0" w:line="240" w:lineRule="auto"/>
      <w:outlineLvl w:val="1"/>
    </w:pPr>
    <w:rPr>
      <w:rFonts w:ascii="Times New Roman" w:eastAsia="Cordia New" w:hAnsi="Times New Roman"/>
      <w:b/>
      <w:bCs/>
      <w:sz w:val="28"/>
      <w:szCs w:val="20"/>
      <w:u w:val="single"/>
      <w:lang w:eastAsia="th-TH"/>
    </w:rPr>
  </w:style>
  <w:style w:type="paragraph" w:styleId="3">
    <w:name w:val="heading 3"/>
    <w:basedOn w:val="a"/>
    <w:next w:val="a"/>
    <w:link w:val="30"/>
    <w:uiPriority w:val="9"/>
    <w:qFormat/>
    <w:rsid w:val="009B032B"/>
    <w:pPr>
      <w:keepNext/>
      <w:keepLines/>
      <w:spacing w:before="200" w:after="0"/>
      <w:outlineLvl w:val="2"/>
    </w:pPr>
    <w:rPr>
      <w:rFonts w:ascii="Cambria" w:eastAsia="Times New Roman" w:hAnsi="Cambria"/>
      <w:b/>
      <w:bCs/>
      <w:color w:val="4F81BD"/>
      <w:sz w:val="20"/>
      <w:szCs w:val="20"/>
    </w:rPr>
  </w:style>
  <w:style w:type="paragraph" w:styleId="5">
    <w:name w:val="heading 5"/>
    <w:basedOn w:val="a"/>
    <w:next w:val="a"/>
    <w:link w:val="50"/>
    <w:qFormat/>
    <w:rsid w:val="009B032B"/>
    <w:pPr>
      <w:spacing w:before="240" w:after="60" w:line="240" w:lineRule="auto"/>
      <w:ind w:left="0" w:firstLine="0"/>
      <w:outlineLvl w:val="4"/>
    </w:pPr>
    <w:rPr>
      <w:rFonts w:cs="Cordia New"/>
      <w:b/>
      <w:bCs/>
      <w:i/>
      <w:iCs/>
      <w:sz w:val="26"/>
      <w:szCs w:val="33"/>
    </w:rPr>
  </w:style>
  <w:style w:type="paragraph" w:styleId="6">
    <w:name w:val="heading 6"/>
    <w:basedOn w:val="a"/>
    <w:next w:val="a"/>
    <w:link w:val="60"/>
    <w:uiPriority w:val="9"/>
    <w:qFormat/>
    <w:rsid w:val="009B032B"/>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qFormat/>
    <w:rsid w:val="009B032B"/>
    <w:pPr>
      <w:spacing w:before="240" w:after="60" w:line="240" w:lineRule="auto"/>
      <w:outlineLvl w:val="6"/>
    </w:pPr>
    <w:rPr>
      <w:rFonts w:ascii="Times New Roman" w:eastAsia="Times New Roman" w:hAnsi="Times New Roman"/>
      <w:sz w:val="24"/>
      <w:szCs w:val="24"/>
      <w:lang w:val="en-AU" w:bidi="ar-SA"/>
    </w:rPr>
  </w:style>
  <w:style w:type="paragraph" w:styleId="8">
    <w:name w:val="heading 8"/>
    <w:basedOn w:val="a"/>
    <w:next w:val="a"/>
    <w:link w:val="80"/>
    <w:uiPriority w:val="9"/>
    <w:qFormat/>
    <w:rsid w:val="009B032B"/>
    <w:pPr>
      <w:keepNext/>
      <w:keepLines/>
      <w:spacing w:before="200" w:after="0"/>
      <w:outlineLvl w:val="7"/>
    </w:pPr>
    <w:rPr>
      <w:rFonts w:ascii="Cambria" w:eastAsia="Times New Roman" w:hAnsi="Cambria"/>
      <w:color w:val="404040"/>
      <w:sz w:val="20"/>
      <w:szCs w:val="25"/>
    </w:rPr>
  </w:style>
  <w:style w:type="paragraph" w:styleId="9">
    <w:name w:val="heading 9"/>
    <w:basedOn w:val="a"/>
    <w:next w:val="a"/>
    <w:link w:val="90"/>
    <w:qFormat/>
    <w:rsid w:val="009B032B"/>
    <w:pPr>
      <w:spacing w:before="240" w:after="60" w:line="240" w:lineRule="auto"/>
      <w:outlineLvl w:val="8"/>
    </w:pPr>
    <w:rPr>
      <w:rFonts w:ascii="Arial" w:eastAsia="Times New Roman" w:hAnsi="Arial" w:cs="Arial"/>
      <w:sz w:val="20"/>
      <w:szCs w:val="22"/>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2B"/>
    <w:pPr>
      <w:spacing w:after="0" w:line="240" w:lineRule="auto"/>
      <w:ind w:left="357" w:hanging="357"/>
    </w:pPr>
    <w:rPr>
      <w:rFonts w:ascii="Calibri" w:eastAsia="Calibri" w:hAnsi="Calibri" w:cs="Cordia New"/>
    </w:rPr>
  </w:style>
  <w:style w:type="character" w:customStyle="1" w:styleId="10">
    <w:name w:val="หัวเรื่อง 1 อักขระ"/>
    <w:basedOn w:val="a0"/>
    <w:link w:val="1"/>
    <w:rsid w:val="009B032B"/>
    <w:rPr>
      <w:rFonts w:ascii="Cambria" w:eastAsia="Times New Roman" w:hAnsi="Cambria" w:cs="Angsana New"/>
      <w:b/>
      <w:bCs/>
      <w:color w:val="365F91"/>
      <w:sz w:val="28"/>
      <w:szCs w:val="35"/>
    </w:rPr>
  </w:style>
  <w:style w:type="character" w:customStyle="1" w:styleId="20">
    <w:name w:val="หัวเรื่อง 2 อักขระ"/>
    <w:basedOn w:val="a0"/>
    <w:link w:val="2"/>
    <w:rsid w:val="009B032B"/>
    <w:rPr>
      <w:rFonts w:ascii="Times New Roman" w:eastAsia="Cordia New" w:hAnsi="Times New Roman" w:cs="Angsana New"/>
      <w:b/>
      <w:bCs/>
      <w:sz w:val="28"/>
      <w:szCs w:val="20"/>
      <w:u w:val="single"/>
      <w:lang w:eastAsia="th-TH"/>
    </w:rPr>
  </w:style>
  <w:style w:type="character" w:customStyle="1" w:styleId="30">
    <w:name w:val="หัวเรื่อง 3 อักขระ"/>
    <w:basedOn w:val="a0"/>
    <w:link w:val="3"/>
    <w:uiPriority w:val="9"/>
    <w:rsid w:val="009B032B"/>
    <w:rPr>
      <w:rFonts w:ascii="Cambria" w:eastAsia="Times New Roman" w:hAnsi="Cambria" w:cs="Angsana New"/>
      <w:b/>
      <w:bCs/>
      <w:color w:val="4F81BD"/>
      <w:sz w:val="20"/>
      <w:szCs w:val="20"/>
    </w:rPr>
  </w:style>
  <w:style w:type="character" w:customStyle="1" w:styleId="50">
    <w:name w:val="หัวเรื่อง 5 อักขระ"/>
    <w:basedOn w:val="a0"/>
    <w:link w:val="5"/>
    <w:rsid w:val="009B032B"/>
    <w:rPr>
      <w:rFonts w:ascii="Calibri" w:eastAsia="Calibri" w:hAnsi="Calibri" w:cs="Cordia New"/>
      <w:b/>
      <w:bCs/>
      <w:i/>
      <w:iCs/>
      <w:sz w:val="26"/>
      <w:szCs w:val="33"/>
    </w:rPr>
  </w:style>
  <w:style w:type="character" w:customStyle="1" w:styleId="60">
    <w:name w:val="หัวเรื่อง 6 อักขระ"/>
    <w:basedOn w:val="a0"/>
    <w:link w:val="6"/>
    <w:uiPriority w:val="9"/>
    <w:rsid w:val="009B032B"/>
    <w:rPr>
      <w:rFonts w:ascii="Cambria" w:eastAsia="Times New Roman" w:hAnsi="Cambria" w:cs="Angsana New"/>
      <w:i/>
      <w:iCs/>
      <w:color w:val="243F60"/>
      <w:sz w:val="20"/>
      <w:szCs w:val="20"/>
    </w:rPr>
  </w:style>
  <w:style w:type="character" w:customStyle="1" w:styleId="70">
    <w:name w:val="หัวเรื่อง 7 อักขระ"/>
    <w:basedOn w:val="a0"/>
    <w:link w:val="7"/>
    <w:rsid w:val="009B032B"/>
    <w:rPr>
      <w:rFonts w:ascii="Times New Roman" w:eastAsia="Times New Roman" w:hAnsi="Times New Roman" w:cs="Angsana New"/>
      <w:sz w:val="24"/>
      <w:szCs w:val="24"/>
      <w:lang w:val="en-AU" w:bidi="ar-SA"/>
    </w:rPr>
  </w:style>
  <w:style w:type="character" w:customStyle="1" w:styleId="80">
    <w:name w:val="หัวเรื่อง 8 อักขระ"/>
    <w:basedOn w:val="a0"/>
    <w:link w:val="8"/>
    <w:uiPriority w:val="9"/>
    <w:rsid w:val="009B032B"/>
    <w:rPr>
      <w:rFonts w:ascii="Cambria" w:eastAsia="Times New Roman" w:hAnsi="Cambria" w:cs="Angsana New"/>
      <w:color w:val="404040"/>
      <w:sz w:val="20"/>
      <w:szCs w:val="25"/>
    </w:rPr>
  </w:style>
  <w:style w:type="character" w:customStyle="1" w:styleId="90">
    <w:name w:val="หัวเรื่อง 9 อักขระ"/>
    <w:basedOn w:val="a0"/>
    <w:link w:val="9"/>
    <w:rsid w:val="009B032B"/>
    <w:rPr>
      <w:rFonts w:ascii="Arial" w:eastAsia="Times New Roman" w:hAnsi="Arial" w:cs="Arial"/>
      <w:sz w:val="20"/>
      <w:szCs w:val="22"/>
      <w:lang w:val="en-AU" w:bidi="ar-SA"/>
    </w:rPr>
  </w:style>
  <w:style w:type="paragraph" w:styleId="a4">
    <w:name w:val="List Paragraph"/>
    <w:basedOn w:val="a"/>
    <w:uiPriority w:val="34"/>
    <w:qFormat/>
    <w:rsid w:val="009B032B"/>
    <w:pPr>
      <w:ind w:left="720"/>
      <w:contextualSpacing/>
    </w:pPr>
  </w:style>
  <w:style w:type="paragraph" w:styleId="a5">
    <w:name w:val="header"/>
    <w:basedOn w:val="a"/>
    <w:link w:val="a6"/>
    <w:uiPriority w:val="99"/>
    <w:rsid w:val="009B032B"/>
    <w:pPr>
      <w:tabs>
        <w:tab w:val="center" w:pos="4153"/>
        <w:tab w:val="right" w:pos="8306"/>
      </w:tabs>
      <w:spacing w:after="0" w:line="240" w:lineRule="auto"/>
    </w:pPr>
    <w:rPr>
      <w:rFonts w:ascii="Times New Roman" w:eastAsia="Times New Roman" w:hAnsi="Times New Roman"/>
      <w:sz w:val="24"/>
      <w:szCs w:val="20"/>
      <w:lang w:bidi="ar-SA"/>
    </w:rPr>
  </w:style>
  <w:style w:type="character" w:customStyle="1" w:styleId="a6">
    <w:name w:val="หัวกระดาษ อักขระ"/>
    <w:basedOn w:val="a0"/>
    <w:link w:val="a5"/>
    <w:uiPriority w:val="99"/>
    <w:rsid w:val="009B032B"/>
    <w:rPr>
      <w:rFonts w:ascii="Times New Roman" w:eastAsia="Times New Roman" w:hAnsi="Times New Roman" w:cs="Angsana New"/>
      <w:sz w:val="24"/>
      <w:szCs w:val="20"/>
      <w:lang w:bidi="ar-SA"/>
    </w:rPr>
  </w:style>
  <w:style w:type="paragraph" w:styleId="a7">
    <w:name w:val="Body Text"/>
    <w:basedOn w:val="a"/>
    <w:link w:val="a8"/>
    <w:rsid w:val="009B032B"/>
    <w:pPr>
      <w:spacing w:after="0" w:line="240" w:lineRule="auto"/>
    </w:pPr>
    <w:rPr>
      <w:rFonts w:ascii="Times New Roman" w:eastAsia="Cordia New" w:hAnsi="Times New Roman"/>
      <w:sz w:val="24"/>
      <w:szCs w:val="24"/>
      <w:lang w:eastAsia="th-TH"/>
    </w:rPr>
  </w:style>
  <w:style w:type="character" w:customStyle="1" w:styleId="a8">
    <w:name w:val="เนื้อความ อักขระ"/>
    <w:basedOn w:val="a0"/>
    <w:link w:val="a7"/>
    <w:rsid w:val="009B032B"/>
    <w:rPr>
      <w:rFonts w:ascii="Times New Roman" w:eastAsia="Cordia New" w:hAnsi="Times New Roman" w:cs="Angsana New"/>
      <w:sz w:val="24"/>
      <w:szCs w:val="24"/>
      <w:lang w:eastAsia="th-TH"/>
    </w:rPr>
  </w:style>
  <w:style w:type="paragraph" w:styleId="a9">
    <w:name w:val="footer"/>
    <w:basedOn w:val="a"/>
    <w:link w:val="aa"/>
    <w:rsid w:val="009B032B"/>
    <w:pPr>
      <w:tabs>
        <w:tab w:val="center" w:pos="4153"/>
        <w:tab w:val="right" w:pos="8306"/>
      </w:tabs>
      <w:spacing w:after="0" w:line="240" w:lineRule="auto"/>
    </w:pPr>
    <w:rPr>
      <w:rFonts w:ascii="Cordia New" w:eastAsia="Cordia New" w:hAnsi="Cordia New"/>
      <w:sz w:val="28"/>
      <w:szCs w:val="20"/>
    </w:rPr>
  </w:style>
  <w:style w:type="character" w:customStyle="1" w:styleId="aa">
    <w:name w:val="ท้ายกระดาษ อักขระ"/>
    <w:basedOn w:val="a0"/>
    <w:link w:val="a9"/>
    <w:rsid w:val="009B032B"/>
    <w:rPr>
      <w:rFonts w:ascii="Cordia New" w:eastAsia="Cordia New" w:hAnsi="Cordia New" w:cs="Angsana New"/>
      <w:sz w:val="28"/>
      <w:szCs w:val="20"/>
    </w:rPr>
  </w:style>
  <w:style w:type="table" w:styleId="ab">
    <w:name w:val="Table Grid"/>
    <w:basedOn w:val="a1"/>
    <w:rsid w:val="009B032B"/>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B032B"/>
    <w:pPr>
      <w:spacing w:after="120" w:line="480" w:lineRule="auto"/>
      <w:ind w:left="283"/>
    </w:pPr>
  </w:style>
  <w:style w:type="character" w:customStyle="1" w:styleId="22">
    <w:name w:val="การเยื้องเนื้อความ 2 อักขระ"/>
    <w:basedOn w:val="a0"/>
    <w:link w:val="21"/>
    <w:uiPriority w:val="99"/>
    <w:semiHidden/>
    <w:rsid w:val="009B032B"/>
    <w:rPr>
      <w:rFonts w:ascii="Calibri" w:eastAsia="Calibri" w:hAnsi="Calibri" w:cs="Angsana New"/>
    </w:rPr>
  </w:style>
  <w:style w:type="paragraph" w:customStyle="1" w:styleId="DefinitionTerm">
    <w:name w:val="Definition Term"/>
    <w:basedOn w:val="a"/>
    <w:next w:val="a"/>
    <w:rsid w:val="009B032B"/>
    <w:pPr>
      <w:spacing w:after="0" w:line="240" w:lineRule="auto"/>
    </w:pPr>
    <w:rPr>
      <w:rFonts w:ascii="Times New Roman" w:eastAsia="Cordia New" w:hAnsi="Times New Roman"/>
      <w:snapToGrid w:val="0"/>
      <w:sz w:val="24"/>
      <w:szCs w:val="24"/>
      <w:lang w:eastAsia="th-TH"/>
    </w:rPr>
  </w:style>
  <w:style w:type="paragraph" w:customStyle="1" w:styleId="ac">
    <w:name w:val="หัวข้อ"/>
    <w:basedOn w:val="a9"/>
    <w:link w:val="Char"/>
    <w:rsid w:val="009B032B"/>
    <w:pPr>
      <w:tabs>
        <w:tab w:val="clear" w:pos="4153"/>
        <w:tab w:val="clear" w:pos="8306"/>
      </w:tabs>
      <w:spacing w:before="240" w:line="360" w:lineRule="auto"/>
    </w:pPr>
    <w:rPr>
      <w:rFonts w:ascii="Browallia New" w:eastAsia="Times New Roman" w:hAnsi="Browallia New"/>
      <w:b/>
      <w:bCs/>
      <w:i/>
      <w:sz w:val="32"/>
      <w:szCs w:val="32"/>
      <w:lang w:val="en-AU" w:eastAsia="x-none"/>
    </w:rPr>
  </w:style>
  <w:style w:type="character" w:customStyle="1" w:styleId="Char">
    <w:name w:val="หัวข้อ Char"/>
    <w:link w:val="ac"/>
    <w:rsid w:val="009B032B"/>
    <w:rPr>
      <w:rFonts w:ascii="Browallia New" w:eastAsia="Times New Roman" w:hAnsi="Browallia New" w:cs="Angsana New"/>
      <w:b/>
      <w:bCs/>
      <w:i/>
      <w:sz w:val="32"/>
      <w:szCs w:val="32"/>
      <w:lang w:val="en-AU" w:eastAsia="x-none"/>
    </w:rPr>
  </w:style>
  <w:style w:type="paragraph" w:styleId="23">
    <w:name w:val="Body Text 2"/>
    <w:basedOn w:val="a"/>
    <w:link w:val="24"/>
    <w:uiPriority w:val="99"/>
    <w:semiHidden/>
    <w:unhideWhenUsed/>
    <w:rsid w:val="009B032B"/>
    <w:pPr>
      <w:spacing w:after="120" w:line="480" w:lineRule="auto"/>
    </w:pPr>
  </w:style>
  <w:style w:type="character" w:customStyle="1" w:styleId="24">
    <w:name w:val="เนื้อความ 2 อักขระ"/>
    <w:basedOn w:val="a0"/>
    <w:link w:val="23"/>
    <w:uiPriority w:val="99"/>
    <w:semiHidden/>
    <w:rsid w:val="009B032B"/>
    <w:rPr>
      <w:rFonts w:ascii="Calibri" w:eastAsia="Calibri" w:hAnsi="Calibri" w:cs="Angsana New"/>
    </w:rPr>
  </w:style>
  <w:style w:type="character" w:customStyle="1" w:styleId="postbody1">
    <w:name w:val="postbody1"/>
    <w:rsid w:val="009B032B"/>
    <w:rPr>
      <w:sz w:val="21"/>
      <w:szCs w:val="21"/>
    </w:rPr>
  </w:style>
  <w:style w:type="paragraph" w:styleId="ad">
    <w:name w:val="Document Map"/>
    <w:basedOn w:val="a"/>
    <w:link w:val="ae"/>
    <w:uiPriority w:val="99"/>
    <w:semiHidden/>
    <w:unhideWhenUsed/>
    <w:rsid w:val="009B032B"/>
    <w:rPr>
      <w:rFonts w:ascii="Tahoma" w:hAnsi="Tahoma"/>
      <w:sz w:val="16"/>
      <w:szCs w:val="20"/>
    </w:rPr>
  </w:style>
  <w:style w:type="character" w:customStyle="1" w:styleId="ae">
    <w:name w:val="ผังเอกสาร อักขระ"/>
    <w:basedOn w:val="a0"/>
    <w:link w:val="ad"/>
    <w:uiPriority w:val="99"/>
    <w:semiHidden/>
    <w:rsid w:val="009B032B"/>
    <w:rPr>
      <w:rFonts w:ascii="Tahoma" w:eastAsia="Calibri" w:hAnsi="Tahoma" w:cs="Angsana New"/>
      <w:sz w:val="16"/>
      <w:szCs w:val="20"/>
    </w:rPr>
  </w:style>
  <w:style w:type="paragraph" w:styleId="af">
    <w:name w:val="Title"/>
    <w:basedOn w:val="a"/>
    <w:link w:val="af0"/>
    <w:qFormat/>
    <w:rsid w:val="009B032B"/>
    <w:pPr>
      <w:spacing w:after="0" w:line="240" w:lineRule="auto"/>
      <w:jc w:val="center"/>
    </w:pPr>
    <w:rPr>
      <w:rFonts w:ascii="AngsanaUPC" w:eastAsia="Cordia New" w:hAnsi="AngsanaUPC"/>
      <w:sz w:val="32"/>
      <w:szCs w:val="32"/>
      <w:lang w:eastAsia="zh-CN"/>
    </w:rPr>
  </w:style>
  <w:style w:type="character" w:customStyle="1" w:styleId="af0">
    <w:name w:val="ชื่อเรื่อง อักขระ"/>
    <w:basedOn w:val="a0"/>
    <w:link w:val="af"/>
    <w:rsid w:val="009B032B"/>
    <w:rPr>
      <w:rFonts w:ascii="AngsanaUPC" w:eastAsia="Cordia New" w:hAnsi="AngsanaUPC" w:cs="Angsana New"/>
      <w:sz w:val="32"/>
      <w:szCs w:val="32"/>
      <w:lang w:eastAsia="zh-CN"/>
    </w:rPr>
  </w:style>
  <w:style w:type="paragraph" w:customStyle="1" w:styleId="11">
    <w:name w:val="1"/>
    <w:basedOn w:val="a"/>
    <w:next w:val="a7"/>
    <w:rsid w:val="009B032B"/>
    <w:pPr>
      <w:tabs>
        <w:tab w:val="left" w:pos="1418"/>
      </w:tabs>
      <w:spacing w:after="0" w:line="240" w:lineRule="auto"/>
      <w:jc w:val="both"/>
    </w:pPr>
    <w:rPr>
      <w:rFonts w:ascii="Cordia New" w:eastAsia="Cordia New" w:hAnsi="Cordia New" w:cs="Cordia New"/>
      <w:sz w:val="28"/>
    </w:rPr>
  </w:style>
  <w:style w:type="paragraph" w:customStyle="1" w:styleId="CordiaNew">
    <w:name w:val="ปกติ + Cordia New"/>
    <w:basedOn w:val="a"/>
    <w:rsid w:val="009B032B"/>
    <w:pPr>
      <w:tabs>
        <w:tab w:val="left" w:pos="284"/>
        <w:tab w:val="left" w:pos="709"/>
        <w:tab w:val="left" w:pos="1134"/>
        <w:tab w:val="left" w:pos="1418"/>
        <w:tab w:val="left" w:pos="2835"/>
        <w:tab w:val="left" w:pos="5954"/>
        <w:tab w:val="left" w:pos="6804"/>
        <w:tab w:val="left" w:pos="7655"/>
      </w:tabs>
      <w:spacing w:after="0" w:line="240" w:lineRule="auto"/>
    </w:pPr>
    <w:rPr>
      <w:rFonts w:ascii="Cordia New" w:eastAsia="Cordia New" w:hAnsi="Cordia New" w:cs="Cordia New"/>
      <w:sz w:val="32"/>
      <w:szCs w:val="32"/>
    </w:rPr>
  </w:style>
  <w:style w:type="paragraph" w:customStyle="1" w:styleId="TableContents">
    <w:name w:val="Table Contents"/>
    <w:basedOn w:val="a"/>
    <w:rsid w:val="009B032B"/>
    <w:pPr>
      <w:suppressLineNumbers/>
      <w:suppressAutoHyphens/>
      <w:spacing w:after="0" w:line="240" w:lineRule="auto"/>
      <w:ind w:left="0" w:firstLine="0"/>
    </w:pPr>
    <w:rPr>
      <w:rFonts w:ascii="Cordia New" w:eastAsia="Cordia New" w:hAnsi="Cordia New" w:cs="Cordia New"/>
      <w:sz w:val="28"/>
      <w:lang w:eastAsia="th-TH"/>
    </w:rPr>
  </w:style>
  <w:style w:type="paragraph" w:styleId="af1">
    <w:name w:val="Body Text Indent"/>
    <w:basedOn w:val="a"/>
    <w:link w:val="af2"/>
    <w:unhideWhenUsed/>
    <w:rsid w:val="009B032B"/>
    <w:pPr>
      <w:spacing w:after="120"/>
      <w:ind w:left="283"/>
    </w:pPr>
  </w:style>
  <w:style w:type="character" w:customStyle="1" w:styleId="af2">
    <w:name w:val="การเยื้องเนื้อความ อักขระ"/>
    <w:basedOn w:val="a0"/>
    <w:link w:val="af1"/>
    <w:rsid w:val="009B032B"/>
    <w:rPr>
      <w:rFonts w:ascii="Calibri" w:eastAsia="Calibri" w:hAnsi="Calibri" w:cs="Angsana New"/>
    </w:rPr>
  </w:style>
  <w:style w:type="character" w:styleId="af3">
    <w:name w:val="page number"/>
    <w:basedOn w:val="a0"/>
    <w:rsid w:val="009B032B"/>
  </w:style>
  <w:style w:type="paragraph" w:customStyle="1" w:styleId="Default">
    <w:name w:val="Default"/>
    <w:rsid w:val="009B032B"/>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f4">
    <w:name w:val="Balloon Text"/>
    <w:basedOn w:val="a"/>
    <w:link w:val="af5"/>
    <w:uiPriority w:val="99"/>
    <w:semiHidden/>
    <w:unhideWhenUsed/>
    <w:rsid w:val="009B032B"/>
    <w:pPr>
      <w:spacing w:after="0" w:line="240" w:lineRule="auto"/>
    </w:pPr>
    <w:rPr>
      <w:rFonts w:ascii="Tahoma" w:hAnsi="Tahoma"/>
      <w:sz w:val="16"/>
      <w:szCs w:val="20"/>
    </w:rPr>
  </w:style>
  <w:style w:type="character" w:customStyle="1" w:styleId="af5">
    <w:name w:val="ข้อความบอลลูน อักขระ"/>
    <w:basedOn w:val="a0"/>
    <w:link w:val="af4"/>
    <w:uiPriority w:val="99"/>
    <w:semiHidden/>
    <w:rsid w:val="009B032B"/>
    <w:rPr>
      <w:rFonts w:ascii="Tahoma" w:eastAsia="Calibri" w:hAnsi="Tahoma" w:cs="Angsana New"/>
      <w:sz w:val="16"/>
      <w:szCs w:val="20"/>
    </w:rPr>
  </w:style>
  <w:style w:type="character" w:customStyle="1" w:styleId="Heading1Char">
    <w:name w:val="Heading 1 Char"/>
    <w:locked/>
    <w:rsid w:val="009B032B"/>
    <w:rPr>
      <w:rFonts w:ascii="Angsana New" w:hAnsi="Angsana New" w:cs="Angsana New"/>
      <w:sz w:val="32"/>
      <w:szCs w:val="32"/>
      <w:lang w:val="en-US" w:eastAsia="en-US" w:bidi="th-TH"/>
    </w:rPr>
  </w:style>
  <w:style w:type="character" w:customStyle="1" w:styleId="BodyTextChar">
    <w:name w:val="Body Text Char"/>
    <w:locked/>
    <w:rsid w:val="009B032B"/>
    <w:rPr>
      <w:rFonts w:ascii="Cordia New" w:hAnsi="Cordia New" w:cs="Cordia New"/>
      <w:sz w:val="32"/>
      <w:szCs w:val="32"/>
      <w:lang w:val="en-US" w:eastAsia="en-US" w:bidi="th-TH"/>
    </w:rPr>
  </w:style>
  <w:style w:type="paragraph" w:styleId="af6">
    <w:name w:val="Normal (Web)"/>
    <w:basedOn w:val="a"/>
    <w:uiPriority w:val="99"/>
    <w:rsid w:val="009B032B"/>
    <w:pPr>
      <w:spacing w:before="100" w:beforeAutospacing="1" w:after="100" w:afterAutospacing="1" w:line="240" w:lineRule="auto"/>
      <w:ind w:left="0" w:firstLine="0"/>
    </w:pPr>
    <w:rPr>
      <w:rFonts w:ascii="Tahoma" w:eastAsia="Times New Roman" w:hAnsi="Tahoma" w:cs="Tahoma"/>
      <w:sz w:val="24"/>
      <w:szCs w:val="24"/>
    </w:rPr>
  </w:style>
  <w:style w:type="character" w:customStyle="1" w:styleId="BalloonTextChar">
    <w:name w:val="Balloon Text Char"/>
    <w:locked/>
    <w:rsid w:val="009B032B"/>
    <w:rPr>
      <w:rFonts w:ascii="Tahoma" w:hAnsi="Tahoma" w:cs="Angsana New"/>
      <w:sz w:val="16"/>
      <w:lang w:val="en-US" w:eastAsia="en-US" w:bidi="th-TH"/>
    </w:rPr>
  </w:style>
  <w:style w:type="character" w:customStyle="1" w:styleId="HeaderChar">
    <w:name w:val="Header Char"/>
    <w:locked/>
    <w:rsid w:val="009B032B"/>
    <w:rPr>
      <w:rFonts w:cs="Angsana New"/>
      <w:sz w:val="24"/>
      <w:szCs w:val="28"/>
      <w:lang w:val="en-US" w:eastAsia="en-US" w:bidi="th-TH"/>
    </w:rPr>
  </w:style>
  <w:style w:type="character" w:customStyle="1" w:styleId="FooterChar">
    <w:name w:val="Footer Char"/>
    <w:locked/>
    <w:rsid w:val="009B032B"/>
    <w:rPr>
      <w:rFonts w:cs="Angsana New"/>
      <w:sz w:val="24"/>
      <w:szCs w:val="28"/>
      <w:lang w:val="en-US" w:eastAsia="en-US" w:bidi="th-TH"/>
    </w:rPr>
  </w:style>
  <w:style w:type="character" w:customStyle="1" w:styleId="BodyTextIndent2Char">
    <w:name w:val="Body Text Indent 2 Char"/>
    <w:locked/>
    <w:rsid w:val="009B032B"/>
    <w:rPr>
      <w:rFonts w:ascii="Cordia New" w:eastAsia="Calibri" w:hAnsi="Cordia New" w:cs="Cordia New"/>
      <w:sz w:val="32"/>
      <w:szCs w:val="32"/>
      <w:lang w:val="en-US" w:eastAsia="en-US" w:bidi="th-TH"/>
    </w:rPr>
  </w:style>
  <w:style w:type="paragraph" w:customStyle="1" w:styleId="12">
    <w:name w:val="ไม่มีการเว้นระยะห่าง1"/>
    <w:rsid w:val="009B032B"/>
    <w:pPr>
      <w:spacing w:after="0" w:line="240" w:lineRule="auto"/>
    </w:pPr>
    <w:rPr>
      <w:rFonts w:ascii="Calibri" w:eastAsia="Times New Roman" w:hAnsi="Calibri" w:cs="Angsana New"/>
    </w:rPr>
  </w:style>
  <w:style w:type="paragraph" w:customStyle="1" w:styleId="13">
    <w:name w:val="รายการย่อหน้า1"/>
    <w:basedOn w:val="a"/>
    <w:rsid w:val="009B032B"/>
    <w:pPr>
      <w:ind w:left="720" w:firstLine="0"/>
      <w:contextualSpacing/>
    </w:pPr>
    <w:rPr>
      <w:rFonts w:eastAsia="Times New Roman" w:cs="Cordia New"/>
    </w:rPr>
  </w:style>
  <w:style w:type="character" w:styleId="af7">
    <w:name w:val="Strong"/>
    <w:qFormat/>
    <w:rsid w:val="009B032B"/>
    <w:rPr>
      <w:b/>
      <w:bCs/>
      <w:lang w:bidi="th-TH"/>
    </w:rPr>
  </w:style>
  <w:style w:type="paragraph" w:customStyle="1" w:styleId="ecxmsonormal">
    <w:name w:val="ecxmsonormal"/>
    <w:basedOn w:val="a"/>
    <w:rsid w:val="009B032B"/>
    <w:pPr>
      <w:spacing w:before="100" w:beforeAutospacing="1" w:after="100" w:afterAutospacing="1" w:line="240" w:lineRule="auto"/>
      <w:ind w:left="0" w:firstLine="0"/>
    </w:pPr>
    <w:rPr>
      <w:rFonts w:ascii="Angsana New" w:eastAsia="Times New Roman" w:hAnsi="Angsana New"/>
      <w:sz w:val="28"/>
    </w:rPr>
  </w:style>
  <w:style w:type="character" w:styleId="af8">
    <w:name w:val="Hyperlink"/>
    <w:uiPriority w:val="99"/>
    <w:rsid w:val="009B032B"/>
    <w:rPr>
      <w:color w:val="0000FF"/>
      <w:u w:val="single"/>
      <w:lang w:bidi="th-TH"/>
    </w:rPr>
  </w:style>
  <w:style w:type="paragraph" w:styleId="HTML">
    <w:name w:val="HTML Preformatted"/>
    <w:basedOn w:val="a"/>
    <w:link w:val="HTML0"/>
    <w:uiPriority w:val="99"/>
    <w:rsid w:val="009B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Tahoma" w:eastAsia="Times New Roman" w:hAnsi="Tahoma" w:cs="Tahoma"/>
      <w:sz w:val="20"/>
      <w:szCs w:val="20"/>
    </w:rPr>
  </w:style>
  <w:style w:type="character" w:customStyle="1" w:styleId="HTML0">
    <w:name w:val="HTML ที่ได้รับการจัดรูปแบบแล้ว อักขระ"/>
    <w:basedOn w:val="a0"/>
    <w:link w:val="HTML"/>
    <w:uiPriority w:val="99"/>
    <w:rsid w:val="009B032B"/>
    <w:rPr>
      <w:rFonts w:ascii="Tahoma" w:eastAsia="Times New Roman" w:hAnsi="Tahoma" w:cs="Tahoma"/>
      <w:sz w:val="20"/>
      <w:szCs w:val="20"/>
    </w:rPr>
  </w:style>
  <w:style w:type="character" w:customStyle="1" w:styleId="hps">
    <w:name w:val="hps"/>
    <w:rsid w:val="009B032B"/>
  </w:style>
  <w:style w:type="character" w:styleId="af9">
    <w:name w:val="Emphasis"/>
    <w:qFormat/>
    <w:rsid w:val="009B032B"/>
    <w:rPr>
      <w:i/>
      <w:iCs/>
    </w:rPr>
  </w:style>
  <w:style w:type="character" w:customStyle="1" w:styleId="apple-style-span">
    <w:name w:val="apple-style-span"/>
    <w:basedOn w:val="a0"/>
    <w:rsid w:val="009B032B"/>
  </w:style>
  <w:style w:type="character" w:customStyle="1" w:styleId="null">
    <w:name w:val="null"/>
    <w:rsid w:val="009B032B"/>
  </w:style>
  <w:style w:type="paragraph" w:styleId="afa">
    <w:name w:val="endnote text"/>
    <w:basedOn w:val="a"/>
    <w:link w:val="afb"/>
    <w:uiPriority w:val="99"/>
    <w:semiHidden/>
    <w:unhideWhenUsed/>
    <w:rsid w:val="009B032B"/>
    <w:rPr>
      <w:sz w:val="20"/>
      <w:szCs w:val="25"/>
    </w:rPr>
  </w:style>
  <w:style w:type="character" w:customStyle="1" w:styleId="afb">
    <w:name w:val="ข้อความอ้างอิงท้ายเรื่อง อักขระ"/>
    <w:basedOn w:val="a0"/>
    <w:link w:val="afa"/>
    <w:uiPriority w:val="99"/>
    <w:semiHidden/>
    <w:rsid w:val="009B032B"/>
    <w:rPr>
      <w:rFonts w:ascii="Calibri" w:eastAsia="Calibri" w:hAnsi="Calibri" w:cs="Angsana New"/>
      <w:sz w:val="20"/>
      <w:szCs w:val="25"/>
    </w:rPr>
  </w:style>
  <w:style w:type="character" w:styleId="afc">
    <w:name w:val="endnote reference"/>
    <w:basedOn w:val="a0"/>
    <w:uiPriority w:val="99"/>
    <w:semiHidden/>
    <w:unhideWhenUsed/>
    <w:rsid w:val="009B0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17</Pages>
  <Words>3575</Words>
  <Characters>20383</Characters>
  <Application>Microsoft Office Word</Application>
  <DocSecurity>0</DocSecurity>
  <Lines>169</Lines>
  <Paragraphs>47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kunjanapon</dc:creator>
  <cp:lastModifiedBy>kunjanapon</cp:lastModifiedBy>
  <cp:revision>7</cp:revision>
  <cp:lastPrinted>2015-06-02T07:44:00Z</cp:lastPrinted>
  <dcterms:created xsi:type="dcterms:W3CDTF">2015-06-02T04:39:00Z</dcterms:created>
  <dcterms:modified xsi:type="dcterms:W3CDTF">2015-06-02T08:18:00Z</dcterms:modified>
</cp:coreProperties>
</file>